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96" w:type="dxa"/>
        <w:tblLook w:val="04A0"/>
      </w:tblPr>
      <w:tblGrid>
        <w:gridCol w:w="1146"/>
        <w:gridCol w:w="134"/>
        <w:gridCol w:w="1284"/>
        <w:gridCol w:w="96"/>
        <w:gridCol w:w="896"/>
        <w:gridCol w:w="644"/>
        <w:gridCol w:w="65"/>
        <w:gridCol w:w="992"/>
        <w:gridCol w:w="163"/>
        <w:gridCol w:w="1256"/>
        <w:gridCol w:w="284"/>
        <w:gridCol w:w="2240"/>
      </w:tblGrid>
      <w:tr w:rsidR="0084602E">
        <w:trPr>
          <w:trHeight w:val="360"/>
        </w:trPr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bookmarkStart w:id="0" w:name="RANGE!A1:F35"/>
            <w:r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附件</w:t>
            </w:r>
            <w:bookmarkEnd w:id="0"/>
            <w:r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2：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84602E">
        <w:trPr>
          <w:trHeight w:val="408"/>
        </w:trPr>
        <w:tc>
          <w:tcPr>
            <w:tcW w:w="9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宋体"/>
                <w:color w:val="00000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sz w:val="32"/>
                <w:szCs w:val="32"/>
              </w:rPr>
              <w:t>2022年汝</w:t>
            </w:r>
            <w:r>
              <w:rPr>
                <w:rFonts w:ascii="Courier New" w:eastAsia="宋体" w:hAnsi="Courier New" w:cs="宋体"/>
                <w:color w:val="000000"/>
                <w:sz w:val="32"/>
                <w:szCs w:val="32"/>
              </w:rPr>
              <w:t>城县事业单位公开招聘</w:t>
            </w:r>
            <w:r>
              <w:rPr>
                <w:rFonts w:ascii="Courier New" w:eastAsia="宋体" w:hAnsi="Courier New" w:cs="宋体" w:hint="eastAsia"/>
                <w:color w:val="000000"/>
                <w:sz w:val="32"/>
                <w:szCs w:val="32"/>
              </w:rPr>
              <w:t>工作人员</w:t>
            </w:r>
          </w:p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宋体"/>
                <w:color w:val="000000"/>
                <w:sz w:val="32"/>
                <w:szCs w:val="32"/>
              </w:rPr>
            </w:pPr>
            <w:r>
              <w:rPr>
                <w:rFonts w:ascii="Courier New" w:eastAsia="宋体" w:hAnsi="Courier New" w:cs="宋体"/>
                <w:color w:val="000000"/>
                <w:sz w:val="32"/>
                <w:szCs w:val="32"/>
              </w:rPr>
              <w:t>定向</w:t>
            </w:r>
            <w:r>
              <w:rPr>
                <w:rFonts w:ascii="Courier New" w:eastAsia="宋体" w:hAnsi="Courier New" w:cs="宋体" w:hint="eastAsia"/>
                <w:color w:val="000000"/>
                <w:sz w:val="32"/>
                <w:szCs w:val="32"/>
              </w:rPr>
              <w:t>村（社区）干部</w:t>
            </w:r>
            <w:bookmarkStart w:id="1" w:name="_GoBack"/>
            <w:bookmarkEnd w:id="1"/>
            <w:r>
              <w:rPr>
                <w:rFonts w:ascii="Courier New" w:eastAsia="宋体" w:hAnsi="Courier New" w:cs="宋体"/>
                <w:color w:val="000000"/>
                <w:sz w:val="32"/>
                <w:szCs w:val="32"/>
              </w:rPr>
              <w:t>招聘岗位报名推荐表</w:t>
            </w:r>
          </w:p>
        </w:tc>
      </w:tr>
      <w:tr w:rsidR="0084602E">
        <w:trPr>
          <w:trHeight w:val="88"/>
        </w:trPr>
        <w:tc>
          <w:tcPr>
            <w:tcW w:w="9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4602E">
        <w:trPr>
          <w:trHeight w:val="49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2E" w:rsidRDefault="001D601D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出生</w:t>
            </w:r>
          </w:p>
          <w:p w:rsidR="0084602E" w:rsidRDefault="001D601D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年月日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2E" w:rsidRDefault="0084602E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:rsidR="0084602E" w:rsidRDefault="0084602E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:rsidR="0084602E" w:rsidRDefault="0084602E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602E" w:rsidRDefault="001D601D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  <w:p w:rsidR="0084602E" w:rsidRDefault="001D601D">
            <w:pPr>
              <w:spacing w:after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粘贴与网络报名</w:t>
            </w:r>
          </w:p>
          <w:p w:rsidR="0084602E" w:rsidRDefault="001D601D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同版2寸照片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4602E">
        <w:trPr>
          <w:trHeight w:val="4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身份证号码</w:t>
            </w: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5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4602E">
        <w:trPr>
          <w:trHeight w:val="4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学历</w:t>
            </w:r>
          </w:p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（学位）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毕业院校及专业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5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4602E">
        <w:trPr>
          <w:trHeight w:val="9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村（社区）干部现工作的村（社区）及职务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任职方式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>(选任/委任)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color w:val="000000"/>
                <w:sz w:val="17"/>
                <w:szCs w:val="17"/>
              </w:rPr>
              <w:t>连续任职时间（     ）个月</w:t>
            </w:r>
            <w:r>
              <w:rPr>
                <w:rFonts w:ascii="宋体" w:eastAsia="宋体" w:hAnsi="宋体" w:cs="宋体" w:hint="eastAsia"/>
                <w:color w:val="000000"/>
                <w:sz w:val="17"/>
                <w:szCs w:val="17"/>
              </w:rPr>
              <w:br/>
              <w:t>累计任职时间（     ）个月</w:t>
            </w:r>
          </w:p>
        </w:tc>
      </w:tr>
      <w:tr w:rsidR="0084602E">
        <w:trPr>
          <w:trHeight w:val="6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拟报考单位及职位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联系电话（手机）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4602E">
        <w:trPr>
          <w:trHeight w:val="498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工作简历</w:t>
            </w:r>
          </w:p>
        </w:tc>
        <w:tc>
          <w:tcPr>
            <w:tcW w:w="805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4602E">
        <w:trPr>
          <w:trHeight w:val="498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02E" w:rsidRDefault="0084602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4602E">
        <w:trPr>
          <w:trHeight w:val="498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02E" w:rsidRDefault="0084602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宋体"/>
                <w:color w:val="000000"/>
                <w:sz w:val="20"/>
                <w:szCs w:val="20"/>
              </w:rPr>
              <w:t xml:space="preserve"> </w:t>
            </w:r>
          </w:p>
        </w:tc>
      </w:tr>
      <w:tr w:rsidR="0084602E">
        <w:trPr>
          <w:trHeight w:val="498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02E" w:rsidRDefault="0084602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4602E">
        <w:trPr>
          <w:trHeight w:val="498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02E" w:rsidRDefault="0084602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4602E">
        <w:trPr>
          <w:trHeight w:val="498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02E" w:rsidRDefault="0084602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  <w:sz w:val="20"/>
                <w:szCs w:val="20"/>
              </w:rPr>
            </w:pPr>
            <w:r>
              <w:rPr>
                <w:rFonts w:ascii="Calibri" w:eastAsia="宋体" w:hAnsi="Calibri" w:cs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84602E">
        <w:trPr>
          <w:trHeight w:val="498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乡镇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>党委</w:t>
            </w:r>
          </w:p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初审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>及推荐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>意见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84602E">
        <w:trPr>
          <w:trHeight w:val="498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2E" w:rsidRDefault="0084602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84602E">
        <w:trPr>
          <w:trHeight w:val="498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2E" w:rsidRDefault="0084602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84602E">
        <w:trPr>
          <w:trHeight w:val="498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2E" w:rsidRDefault="0084602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单位负责人签名：        单位盖章：</w:t>
            </w:r>
          </w:p>
        </w:tc>
      </w:tr>
      <w:tr w:rsidR="0084602E">
        <w:trPr>
          <w:trHeight w:val="99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2E" w:rsidRDefault="0084602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2022年      月      日</w:t>
            </w:r>
          </w:p>
        </w:tc>
      </w:tr>
      <w:tr w:rsidR="0084602E">
        <w:trPr>
          <w:trHeight w:val="498"/>
        </w:trPr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县级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>党委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>组织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>部门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>资格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>审查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>意见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84602E">
        <w:trPr>
          <w:trHeight w:val="498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2E" w:rsidRDefault="0084602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84602E">
        <w:trPr>
          <w:trHeight w:val="498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2E" w:rsidRDefault="0084602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84602E">
        <w:trPr>
          <w:trHeight w:val="498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2E" w:rsidRDefault="0084602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84602E">
        <w:trPr>
          <w:trHeight w:val="498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2E" w:rsidRDefault="0084602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单位负责人签名：        单位盖章：</w:t>
            </w:r>
          </w:p>
        </w:tc>
      </w:tr>
      <w:tr w:rsidR="0084602E">
        <w:trPr>
          <w:trHeight w:val="90"/>
        </w:trPr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02E" w:rsidRDefault="0084602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05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2022年      月      日</w:t>
            </w:r>
          </w:p>
        </w:tc>
      </w:tr>
      <w:tr w:rsidR="0084602E">
        <w:trPr>
          <w:trHeight w:val="348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84602E">
        <w:trPr>
          <w:trHeight w:val="348"/>
        </w:trPr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填表说明：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84602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84602E">
        <w:trPr>
          <w:trHeight w:val="1140"/>
        </w:trPr>
        <w:tc>
          <w:tcPr>
            <w:tcW w:w="9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1.此表应于网上报名截止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前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填写并经乡镇党委、县级党委组织部门审核通过，否则网上报名无效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。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请报考人员注意预留推荐和审查的时间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。</w:t>
            </w:r>
          </w:p>
        </w:tc>
      </w:tr>
      <w:tr w:rsidR="0084602E">
        <w:trPr>
          <w:trHeight w:val="1185"/>
        </w:trPr>
        <w:tc>
          <w:tcPr>
            <w:tcW w:w="9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2.报考人员填写基本信息（填至工作简历栏），将此表交乡镇党委。由乡镇党委填写初审及推荐意见后，及时交县级党委组织部门进行资格审查。</w:t>
            </w:r>
          </w:p>
        </w:tc>
      </w:tr>
      <w:tr w:rsidR="0084602E">
        <w:trPr>
          <w:trHeight w:val="1605"/>
        </w:trPr>
        <w:tc>
          <w:tcPr>
            <w:tcW w:w="9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.乡镇党委初审推荐、县级党委组织部门资格审查内容包括：报考人员基本信息、任职年限、在岗表现、近三年年度考核等情况。初审推荐意见填写：经初审，***同志符合报考**职位资格条件，同意推荐。资格审查意见填写：经审查，同意***同志报考***职位考试。</w:t>
            </w:r>
          </w:p>
        </w:tc>
      </w:tr>
      <w:tr w:rsidR="0084602E">
        <w:trPr>
          <w:trHeight w:val="690"/>
        </w:trPr>
        <w:tc>
          <w:tcPr>
            <w:tcW w:w="9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02E" w:rsidRDefault="001D601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4.</w:t>
            </w:r>
            <w:r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此表须如实填写，字迹清楚，项目完整，签字和盖章清晰。</w:t>
            </w:r>
          </w:p>
        </w:tc>
      </w:tr>
      <w:tr w:rsidR="0084602E" w:rsidRPr="00F42EFF">
        <w:trPr>
          <w:trHeight w:val="1020"/>
        </w:trPr>
        <w:tc>
          <w:tcPr>
            <w:tcW w:w="9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602E" w:rsidRPr="00F42EFF" w:rsidRDefault="001D601D" w:rsidP="004974D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F42EF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5.县级党委组织部门应在网上报名截止时间（2022年</w:t>
            </w:r>
            <w:r w:rsidR="004974DD" w:rsidRPr="00F42EF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8</w:t>
            </w:r>
            <w:r w:rsidRPr="00F42EF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月</w:t>
            </w:r>
            <w:r w:rsidR="004974DD" w:rsidRPr="00F42EF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17</w:t>
            </w:r>
            <w:r w:rsidRPr="00F42EF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日</w:t>
            </w:r>
            <w:r w:rsidR="004974DD" w:rsidRPr="00F42EF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18</w:t>
            </w:r>
            <w:r w:rsidRPr="00F42EF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时）前签署审核意见，并于网上报名截止当日将审核通过人员名单报县人社局。</w:t>
            </w:r>
          </w:p>
        </w:tc>
      </w:tr>
      <w:tr w:rsidR="0084602E">
        <w:trPr>
          <w:trHeight w:val="1320"/>
        </w:trPr>
        <w:tc>
          <w:tcPr>
            <w:tcW w:w="9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602E" w:rsidRDefault="001D601D" w:rsidP="004974D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6.报考人员应在网上报名截止时间</w:t>
            </w:r>
            <w:r w:rsidRPr="00F42EF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（2022年</w:t>
            </w:r>
            <w:r w:rsidR="004974DD" w:rsidRPr="00F42EF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8</w:t>
            </w:r>
            <w:r w:rsidRPr="00F42EF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月</w:t>
            </w:r>
            <w:r w:rsidR="004974DD" w:rsidRPr="00F42EF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17</w:t>
            </w:r>
            <w:r w:rsidRPr="00F42EF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日</w:t>
            </w:r>
            <w:r w:rsidR="004974DD" w:rsidRPr="00F42EF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18</w:t>
            </w:r>
            <w:r w:rsidRPr="00F42EF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时）前在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郴州人事考试网上进行网上报名。未按时经县级党委组织部审核并按要求进行网上报名的，报名无效。</w:t>
            </w:r>
          </w:p>
        </w:tc>
      </w:tr>
      <w:tr w:rsidR="0084602E">
        <w:trPr>
          <w:trHeight w:val="1020"/>
        </w:trPr>
        <w:tc>
          <w:tcPr>
            <w:tcW w:w="9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7.资格审查贯穿招聘工作全过程。在招考各环节发现报考者不符合报考资格条件的，招聘机关均可以取消其报考资格或者聘用资格。</w:t>
            </w:r>
          </w:p>
        </w:tc>
      </w:tr>
      <w:tr w:rsidR="0084602E">
        <w:trPr>
          <w:trHeight w:val="750"/>
        </w:trPr>
        <w:tc>
          <w:tcPr>
            <w:tcW w:w="9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602E" w:rsidRDefault="001D601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8.此表一式四份，县级党委组织部门、乡镇党委各存一份，以备查验，两份交县人社局。</w:t>
            </w:r>
          </w:p>
        </w:tc>
      </w:tr>
    </w:tbl>
    <w:p w:rsidR="0084602E" w:rsidRDefault="0084602E">
      <w:pPr>
        <w:spacing w:line="220" w:lineRule="atLeast"/>
      </w:pPr>
    </w:p>
    <w:sectPr w:rsidR="0084602E" w:rsidSect="008460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E14" w:rsidRDefault="005A2E14">
      <w:r>
        <w:separator/>
      </w:r>
    </w:p>
  </w:endnote>
  <w:endnote w:type="continuationSeparator" w:id="0">
    <w:p w:rsidR="005A2E14" w:rsidRDefault="005A2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E14" w:rsidRDefault="005A2E14">
      <w:pPr>
        <w:spacing w:after="0"/>
      </w:pPr>
      <w:r>
        <w:separator/>
      </w:r>
    </w:p>
  </w:footnote>
  <w:footnote w:type="continuationSeparator" w:id="0">
    <w:p w:rsidR="005A2E14" w:rsidRDefault="005A2E1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ZmZjZjA5ZDU1MDQ1MmRjMjg5N2VlNzE3NDQ1MTc1YTAifQ=="/>
  </w:docVars>
  <w:rsids>
    <w:rsidRoot w:val="00D31D50"/>
    <w:rsid w:val="000A13E0"/>
    <w:rsid w:val="001D601D"/>
    <w:rsid w:val="002D08BB"/>
    <w:rsid w:val="00323B43"/>
    <w:rsid w:val="00350080"/>
    <w:rsid w:val="003D37D8"/>
    <w:rsid w:val="00426133"/>
    <w:rsid w:val="004358AB"/>
    <w:rsid w:val="004974DD"/>
    <w:rsid w:val="005506D6"/>
    <w:rsid w:val="005A2E14"/>
    <w:rsid w:val="00610B26"/>
    <w:rsid w:val="006E2B29"/>
    <w:rsid w:val="0070066F"/>
    <w:rsid w:val="0084602E"/>
    <w:rsid w:val="008B6C17"/>
    <w:rsid w:val="008B7726"/>
    <w:rsid w:val="008E5C00"/>
    <w:rsid w:val="008E747B"/>
    <w:rsid w:val="00942419"/>
    <w:rsid w:val="00BA5A85"/>
    <w:rsid w:val="00BC0FEB"/>
    <w:rsid w:val="00C42AB8"/>
    <w:rsid w:val="00D051A4"/>
    <w:rsid w:val="00D31D50"/>
    <w:rsid w:val="00DB6ABE"/>
    <w:rsid w:val="00DD7878"/>
    <w:rsid w:val="00F42EFF"/>
    <w:rsid w:val="00F43C93"/>
    <w:rsid w:val="00FE443E"/>
    <w:rsid w:val="2B89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2E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4602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4602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4602E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4602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2022-07-28T09:18:00Z</cp:lastPrinted>
  <dcterms:created xsi:type="dcterms:W3CDTF">2008-09-11T17:20:00Z</dcterms:created>
  <dcterms:modified xsi:type="dcterms:W3CDTF">2022-07-29T01:09:00Z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9EB1C0ED01C842E5AB6D512597B84163</vt:lpwstr>
  </property>
</Properties>
</file>