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896"/>
        <w:gridCol w:w="745"/>
        <w:gridCol w:w="1883"/>
        <w:gridCol w:w="896"/>
        <w:gridCol w:w="1525"/>
        <w:gridCol w:w="896"/>
        <w:gridCol w:w="3767"/>
        <w:gridCol w:w="2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0" w:lineRule="atLeas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2022年大名县教育系统事业单位公开招聘工作人员专业信息表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主管部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门名称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4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招聘具体岗位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学历低限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最低学位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大名县教育体育局</w:t>
            </w:r>
          </w:p>
        </w:tc>
        <w:tc>
          <w:tcPr>
            <w:tcW w:w="3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大名县职业技术教育中心</w:t>
            </w:r>
          </w:p>
        </w:tc>
        <w:tc>
          <w:tcPr>
            <w:tcW w:w="2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全额事业</w:t>
            </w: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计算机应用教师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本科：计算机类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研究生：计算机科学与技术类；软件工程；网络空间安全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限高校毕业生报考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电子商务教师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本科：电子商务类                         研究生：工商管理类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统计学教师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本科：经济学类；财政学类；金融学类；经济与贸易类               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研究生：理论经济学类；应用经济学类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学前教育教师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学士</w:t>
            </w:r>
          </w:p>
        </w:tc>
        <w:tc>
          <w:tcPr>
            <w:tcW w:w="1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本科：教育学类                    研究生：教育学类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限高校毕业生报考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YzAwYmJmNDI1YzgxNTAzMGNiZmMxNmEyMTEyN2UifQ=="/>
  </w:docVars>
  <w:rsids>
    <w:rsidRoot w:val="036D14AD"/>
    <w:rsid w:val="036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2022-08-10T02:55:00Z</dcterms:created>
  <dc:creator>信息中心</dc:creator>
  <cp:lastModifiedBy>信息中心</cp:lastModifiedBy>
  <dcterms:modified xsi:type="dcterms:W3CDTF">2022-08-10T02:56:40Z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AF8E77B41BA6442A8A06EB62362676FD</vt:lpwstr>
  </property>
</Properties>
</file>