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tabs>
          <w:tab w:val="left" w:pos="7580"/>
        </w:tabs>
        <w:spacing w:line="440" w:lineRule="exact"/>
        <w:rPr>
          <w:rFonts w:hint="eastAsia" w:ascii="宋体" w:hAnsi="宋体" w:cs="宋体"/>
          <w:b/>
          <w:color w:val="000000"/>
          <w:kern w:val="0"/>
          <w:sz w:val="28"/>
          <w:szCs w:val="32"/>
        </w:rPr>
      </w:pPr>
      <w:r>
        <w:rPr>
          <w:rFonts w:hint="eastAsia" w:ascii="宋体" w:hAnsi="宋体" w:cs="宋体"/>
          <w:color w:val="000000"/>
          <w:kern w:val="0"/>
          <w:sz w:val="28"/>
          <w:szCs w:val="32"/>
        </w:rPr>
        <w:t>附件</w:t>
      </w:r>
      <w:r>
        <w:rPr>
          <w:rFonts w:hint="eastAsia" w:ascii="宋体" w:hAnsi="宋体" w:cs="宋体"/>
          <w:color w:val="000000"/>
          <w:kern w:val="0"/>
          <w:sz w:val="28"/>
          <w:szCs w:val="32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32"/>
        </w:rPr>
        <w:t xml:space="preserve">    </w:t>
      </w:r>
      <w:r>
        <w:rPr>
          <w:rFonts w:hint="eastAsia" w:ascii="宋体" w:hAnsi="宋体" w:cs="宋体"/>
          <w:b/>
          <w:color w:val="000000"/>
          <w:kern w:val="0"/>
          <w:sz w:val="28"/>
          <w:szCs w:val="32"/>
        </w:rPr>
        <w:t>嘉兴市秀洲区202</w:t>
      </w:r>
      <w:r>
        <w:rPr>
          <w:rFonts w:hint="eastAsia" w:ascii="宋体" w:hAnsi="宋体" w:cs="宋体"/>
          <w:b/>
          <w:color w:val="000000"/>
          <w:kern w:val="0"/>
          <w:sz w:val="28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color w:val="000000"/>
          <w:kern w:val="0"/>
          <w:sz w:val="28"/>
          <w:szCs w:val="32"/>
        </w:rPr>
        <w:t>年公开招聘中小学</w:t>
      </w:r>
      <w:r>
        <w:rPr>
          <w:rFonts w:hint="eastAsia" w:ascii="宋体" w:hAnsi="宋体" w:cs="宋体"/>
          <w:b/>
          <w:color w:val="000000"/>
          <w:kern w:val="0"/>
          <w:sz w:val="28"/>
          <w:szCs w:val="32"/>
          <w:lang w:eastAsia="zh-CN"/>
        </w:rPr>
        <w:t>储备</w:t>
      </w:r>
      <w:r>
        <w:rPr>
          <w:rFonts w:hint="eastAsia" w:ascii="宋体" w:hAnsi="宋体" w:cs="宋体"/>
          <w:b/>
          <w:color w:val="000000"/>
          <w:kern w:val="0"/>
          <w:sz w:val="28"/>
          <w:szCs w:val="32"/>
        </w:rPr>
        <w:t>教师报名表</w:t>
      </w:r>
    </w:p>
    <w:p>
      <w:pPr>
        <w:widowControl/>
        <w:shd w:val="clear" w:color="auto" w:fill="auto"/>
        <w:tabs>
          <w:tab w:val="left" w:pos="7580"/>
        </w:tabs>
        <w:spacing w:line="440" w:lineRule="exact"/>
        <w:jc w:val="center"/>
        <w:rPr>
          <w:rFonts w:hint="eastAsia" w:ascii="宋体" w:hAnsi="宋体" w:cs="宋体"/>
          <w:bCs/>
          <w:color w:val="000000"/>
          <w:kern w:val="0"/>
          <w:sz w:val="23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 w:val="23"/>
          <w:szCs w:val="21"/>
        </w:rPr>
        <w:t>（</w:t>
      </w:r>
      <w:r>
        <w:rPr>
          <w:rFonts w:hint="eastAsia" w:ascii="宋体" w:hAnsi="宋体" w:cs="宋体"/>
          <w:bCs/>
          <w:color w:val="000000"/>
          <w:kern w:val="0"/>
          <w:sz w:val="23"/>
          <w:szCs w:val="21"/>
          <w:shd w:val="clear" w:color="auto" w:fill="auto"/>
        </w:rPr>
        <w:sym w:font="Wingdings 2" w:char="00A3"/>
      </w:r>
      <w:r>
        <w:rPr>
          <w:rFonts w:hint="eastAsia" w:ascii="宋体" w:hAnsi="宋体" w:cs="宋体"/>
          <w:bCs/>
          <w:color w:val="000000"/>
          <w:kern w:val="0"/>
          <w:sz w:val="23"/>
          <w:szCs w:val="21"/>
          <w:shd w:val="clear" w:color="auto" w:fill="auto"/>
        </w:rPr>
        <w:t>社会人员</w:t>
      </w:r>
      <w:r>
        <w:rPr>
          <w:rFonts w:hint="eastAsia" w:ascii="宋体" w:hAnsi="宋体" w:cs="宋体"/>
          <w:bCs/>
          <w:color w:val="000000"/>
          <w:kern w:val="0"/>
          <w:sz w:val="23"/>
          <w:szCs w:val="21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23"/>
          <w:szCs w:val="21"/>
          <w:shd w:val="clear" w:color="auto" w:fill="auto"/>
        </w:rPr>
        <w:sym w:font="Wingdings 2" w:char="00A3"/>
      </w:r>
      <w:r>
        <w:rPr>
          <w:rFonts w:hint="eastAsia" w:ascii="宋体" w:hAnsi="宋体" w:cs="宋体"/>
          <w:bCs/>
          <w:color w:val="000000"/>
          <w:kern w:val="0"/>
          <w:sz w:val="23"/>
          <w:szCs w:val="21"/>
          <w:shd w:val="clear" w:color="auto" w:fill="auto"/>
        </w:rPr>
        <w:t>应届毕业生）</w:t>
      </w:r>
      <w:r>
        <w:rPr>
          <w:rFonts w:hint="eastAsia" w:ascii="宋体" w:hAnsi="宋体" w:cs="宋体"/>
          <w:bCs/>
          <w:color w:val="000000"/>
          <w:kern w:val="0"/>
          <w:sz w:val="23"/>
          <w:szCs w:val="21"/>
        </w:rPr>
        <w:t>请在对应的方框内打“√”</w:t>
      </w:r>
    </w:p>
    <w:p>
      <w:pPr>
        <w:widowControl/>
        <w:tabs>
          <w:tab w:val="left" w:pos="7580"/>
        </w:tabs>
        <w:spacing w:line="440" w:lineRule="exact"/>
        <w:ind w:firstLine="3360" w:firstLineChars="1600"/>
        <w:jc w:val="both"/>
        <w:rPr>
          <w:rFonts w:hint="eastAsia"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                     填表日期：      年　月  日</w:t>
      </w:r>
    </w:p>
    <w:tbl>
      <w:tblPr>
        <w:tblStyle w:val="2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18"/>
        <w:gridCol w:w="382"/>
        <w:gridCol w:w="573"/>
        <w:gridCol w:w="383"/>
        <w:gridCol w:w="382"/>
        <w:gridCol w:w="557"/>
        <w:gridCol w:w="346"/>
        <w:gridCol w:w="850"/>
        <w:gridCol w:w="733"/>
        <w:gridCol w:w="330"/>
        <w:gridCol w:w="110"/>
        <w:gridCol w:w="292"/>
        <w:gridCol w:w="415"/>
        <w:gridCol w:w="553"/>
        <w:gridCol w:w="48"/>
        <w:gridCol w:w="355"/>
        <w:gridCol w:w="49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一寸正面免冠证件照（电子）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教师资格</w:t>
            </w:r>
            <w:r>
              <w:rPr>
                <w:rFonts w:hint="eastAsia" w:ascii="宋体" w:hAnsi="宋体"/>
                <w:szCs w:val="21"/>
                <w:lang w:eastAsia="zh-CN"/>
              </w:rPr>
              <w:t>种类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</w:t>
            </w:r>
            <w:r>
              <w:rPr>
                <w:rFonts w:hint="eastAsia" w:ascii="宋体" w:hAnsi="宋体"/>
                <w:szCs w:val="21"/>
                <w:lang w:eastAsia="zh-CN"/>
              </w:rPr>
              <w:t>任教</w:t>
            </w:r>
            <w:r>
              <w:rPr>
                <w:rFonts w:hint="eastAsia" w:ascii="宋体" w:hAnsi="宋体"/>
                <w:szCs w:val="21"/>
              </w:rPr>
              <w:t>学科</w:t>
            </w: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8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0" w:name="OLE_LINK55"/>
            <w:bookmarkStart w:id="1" w:name="OLE_LINK5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社会人员</w:t>
            </w:r>
            <w:bookmarkEnd w:id="0"/>
            <w:bookmarkEnd w:id="1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是否已取得教师资格证书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应届毕业生是否已取得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教师资格证书</w:t>
            </w:r>
            <w:bookmarkStart w:id="2" w:name="OLE_LINK64"/>
            <w:bookmarkStart w:id="3" w:name="OLE_LINK65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教师资格考试合格证明</w:t>
            </w:r>
            <w:bookmarkEnd w:id="2"/>
            <w:bookmarkEnd w:id="3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师范生教师职业能力证书</w:t>
            </w: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0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户籍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30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3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4" w:name="OLE_LINK48"/>
            <w:bookmarkStart w:id="5" w:name="OLE_LINK4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  <w:bookmarkEnd w:id="4"/>
            <w:bookmarkEnd w:id="5"/>
          </w:p>
        </w:tc>
        <w:tc>
          <w:tcPr>
            <w:tcW w:w="1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师范类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是否</w:t>
            </w:r>
            <w:r>
              <w:t>全日制普通高校师范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类202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年</w:t>
            </w:r>
            <w:r>
              <w:t>应届毕业生</w:t>
            </w:r>
          </w:p>
        </w:tc>
        <w:tc>
          <w:tcPr>
            <w:tcW w:w="669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社会人员现工作单位</w:t>
            </w:r>
          </w:p>
        </w:tc>
        <w:tc>
          <w:tcPr>
            <w:tcW w:w="669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2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电子邮箱地址</w:t>
            </w:r>
          </w:p>
        </w:tc>
        <w:tc>
          <w:tcPr>
            <w:tcW w:w="40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应届毕业生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生源地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　人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简　历</w:t>
            </w:r>
          </w:p>
        </w:tc>
        <w:tc>
          <w:tcPr>
            <w:tcW w:w="76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从高中开始填写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5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家庭主要成员（填父母兄妹）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工作（学习）单位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15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15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5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6" w:name="OLE_LINK20"/>
            <w:bookmarkStart w:id="7" w:name="OLE_LINK21"/>
            <w:bookmarkStart w:id="8" w:name="OLE_LINK17"/>
            <w:bookmarkStart w:id="9" w:name="OLE_LINK16"/>
            <w:bookmarkStart w:id="10" w:name="OLE_LINK22" w:colFirst="0" w:colLast="3"/>
            <w:bookmarkStart w:id="11" w:name="OLE_LINK23" w:colFirst="0" w:colLast="3"/>
            <w:bookmarkStart w:id="12" w:name="_Hlk3791358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学校、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学科</w:t>
            </w:r>
            <w:bookmarkEnd w:id="6"/>
            <w:bookmarkEnd w:id="7"/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（不得兼报）</w:t>
            </w:r>
            <w:bookmarkEnd w:id="8"/>
            <w:bookmarkEnd w:id="9"/>
          </w:p>
        </w:tc>
        <w:tc>
          <w:tcPr>
            <w:tcW w:w="669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bookmarkEnd w:id="10"/>
      <w:bookmarkEnd w:id="11"/>
      <w:bookmark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承诺书</w:t>
            </w:r>
          </w:p>
        </w:tc>
        <w:tc>
          <w:tcPr>
            <w:tcW w:w="803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21"/>
              </w:rPr>
              <w:t xml:space="preserve">  本人所提供的个人信息、证明材料、证件等真实、准确，并自觉遵守公开招聘的各项规定，诚实守信、严守纪律，认真履行应聘人员的义务。对因提供的有关信息、证明材料、证件不实或违反有关纪律规定所造成的后果，本人自愿承担相关责任。储备教师劳动合同期限为三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21"/>
              </w:rPr>
              <w:t>三年聘用期内未被录用为事业编制教师，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21"/>
                <w:lang w:eastAsia="zh-CN"/>
              </w:rPr>
              <w:t>同意不再续签劳动合同，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21"/>
              </w:rPr>
              <w:t>不再作为下一轮储备教师招聘对象。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ind w:firstLine="3570" w:firstLineChars="17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考生签名：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现场资格复审提交材料</w:t>
            </w:r>
          </w:p>
        </w:tc>
        <w:tc>
          <w:tcPr>
            <w:tcW w:w="803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）身份证和户口簿；（  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）学历证书（应届毕业生可提供未签约或已解约的《就业协议书》）；（  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）教师资格证书（应届毕业生可提供师范生证明或教师资格考试合格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证明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师范生教师职业能力证书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)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(4)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浙江省内（非嘉兴市户籍(生源地)）的全日制普通高校师范类2022年应届毕业生另需提供师范生证明。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（若学历证书上已注明“师范”，则无需再提供）；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（  ） 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）报名表（见附件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（  ）  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3" w:name="OLE_LINK8" w:colFirst="0" w:colLast="0"/>
            <w:bookmarkStart w:id="14" w:name="OLE_LINK9" w:colFirst="0" w:colLast="0"/>
            <w:bookmarkStart w:id="15" w:name="_Hlk3795859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现场资格复审意见</w:t>
            </w:r>
          </w:p>
        </w:tc>
        <w:tc>
          <w:tcPr>
            <w:tcW w:w="803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</w:t>
            </w:r>
          </w:p>
          <w:p>
            <w:pPr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　　　       </w:t>
            </w:r>
          </w:p>
          <w:p>
            <w:pPr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签名：                         年　月  日  </w:t>
            </w:r>
          </w:p>
        </w:tc>
      </w:tr>
      <w:bookmarkEnd w:id="13"/>
      <w:bookmarkEnd w:id="14"/>
      <w:bookmarkEnd w:id="15"/>
    </w:tbl>
    <w:p>
      <w:pPr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bookmarkStart w:id="16" w:name="OLE_LINK10"/>
      <w:bookmarkStart w:id="17" w:name="OLE_LINK27"/>
      <w:bookmarkStart w:id="18" w:name="OLE_LINK11"/>
      <w:r>
        <w:rPr>
          <w:rFonts w:hint="eastAsia" w:ascii="宋体" w:hAnsi="宋体" w:cs="宋体"/>
          <w:color w:val="000000"/>
          <w:kern w:val="0"/>
          <w:sz w:val="18"/>
          <w:szCs w:val="18"/>
        </w:rPr>
        <w:t>说明：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1式2份，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考生在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/>
        </w:rPr>
        <w:t>报名、笔试、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面试、体检、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/>
        </w:rPr>
        <w:t>考察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、聘用时，均应出示验证有效的报名表</w:t>
      </w:r>
      <w:bookmarkEnd w:id="16"/>
      <w:bookmarkEnd w:id="17"/>
      <w:bookmarkEnd w:id="18"/>
    </w:p>
    <w:p>
      <w:pPr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>
      <w:bookmarkStart w:id="19" w:name="_GoBack"/>
      <w:bookmarkEnd w:id="1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MzgwZjdiNzdhYTIzNWM2YTg5ZmRiOWIzMmJlNjEifQ=="/>
  </w:docVars>
  <w:rsids>
    <w:rsidRoot w:val="56E17750"/>
    <w:rsid w:val="56E1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2022-08-11T09:02:00Z</dcterms:created>
  <dc:creator>风70</dc:creator>
  <cp:lastModifiedBy>风70</cp:lastModifiedBy>
  <dcterms:modified xsi:type="dcterms:W3CDTF">2022-08-11T09:05:06Z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66F5CC47234046699E3FDC18DE55977F</vt:lpwstr>
  </property>
</Properties>
</file>