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中原区特岗全科医生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是否为在编在岗人员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医师资格证书编码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是否参加省级相关培训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医师执业证书编码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发证时间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执业类别及范围　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ind w:left="720" w:hanging="720" w:hangingChars="300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附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1张</w:t>
      </w:r>
      <w:r>
        <w:rPr>
          <w:rFonts w:hint="eastAsia" w:ascii="仿宋_GB2312" w:hAnsi="仿宋" w:eastAsia="仿宋_GB2312"/>
          <w:sz w:val="21"/>
          <w:szCs w:val="21"/>
        </w:rPr>
        <w:t>照片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，照片</w:t>
      </w:r>
      <w:r>
        <w:rPr>
          <w:rFonts w:hint="eastAsia" w:ascii="仿宋_GB2312" w:hAnsi="仿宋" w:eastAsia="仿宋_GB2312"/>
          <w:sz w:val="21"/>
          <w:szCs w:val="21"/>
        </w:rPr>
        <w:t>背面须写明报考人员姓名。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8"/>
    <w:rsid w:val="00007228"/>
    <w:rsid w:val="00105C21"/>
    <w:rsid w:val="039F0528"/>
    <w:rsid w:val="0FDE7CD3"/>
    <w:rsid w:val="122B52EF"/>
    <w:rsid w:val="1B2C5A5C"/>
    <w:rsid w:val="3304397B"/>
    <w:rsid w:val="36817FD3"/>
    <w:rsid w:val="4005585C"/>
    <w:rsid w:val="6320014B"/>
    <w:rsid w:val="6A204AF7"/>
    <w:rsid w:val="7B9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79</Words>
  <Characters>452</Characters>
  <Lines>3</Lines>
  <Paragraphs>1</Paragraphs>
  <TotalTime>6</TotalTime>
  <ScaleCrop>false</ScaleCrop>
  <LinksUpToDate>false</LinksUpToDate>
  <CharactersWithSpaces>530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刘icicey</cp:lastModifiedBy>
  <cp:lastPrinted>2018-05-29T04:08:00Z</cp:lastPrinted>
  <dcterms:modified xsi:type="dcterms:W3CDTF">2018-08-06T03:36:44Z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