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asciiTheme="minorEastAsia" w:hAnsiTheme="minorEastAsia" w:eastAsiaTheme="minorEastAsia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rPr>
          <w:rFonts w:ascii="宋体" w:hAnsi="宋体" w:cs="宋体"/>
          <w:b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  <w:lang w:eastAsia="zh-CN"/>
        </w:rPr>
        <w:t>年巨野县疾病预防控制中心引进急需专业人才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765"/>
        <w:gridCol w:w="1310"/>
        <w:gridCol w:w="1320"/>
        <w:gridCol w:w="520"/>
        <w:gridCol w:w="813"/>
        <w:gridCol w:w="737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毕业学校</w:t>
            </w: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（如：法学学士）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390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945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9"/>
            <w:tcBorders>
              <w:lef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2022年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黑体" w:hAnsi="黑体" w:eastAsia="黑体"/>
          <w:color w:val="000000"/>
        </w:rPr>
      </w:pPr>
    </w:p>
    <w:p>
      <w:pPr>
        <w:spacing w:line="400" w:lineRule="exact"/>
        <w:ind w:firstLine="420" w:firstLineChars="200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DRiYjZkYzhlOTFkNDQ1MjUyYWYxYzRhMDE2ZTQifQ=="/>
  </w:docVars>
  <w:rsids>
    <w:rsidRoot w:val="4E667C0B"/>
    <w:rsid w:val="000A2354"/>
    <w:rsid w:val="001F4FA3"/>
    <w:rsid w:val="002839ED"/>
    <w:rsid w:val="00DD3480"/>
    <w:rsid w:val="00E31BC0"/>
    <w:rsid w:val="079D6330"/>
    <w:rsid w:val="0AAD774D"/>
    <w:rsid w:val="0E4973A5"/>
    <w:rsid w:val="10BE1DEA"/>
    <w:rsid w:val="18D36C12"/>
    <w:rsid w:val="1B276E21"/>
    <w:rsid w:val="2E6C1769"/>
    <w:rsid w:val="32A069C4"/>
    <w:rsid w:val="42C66448"/>
    <w:rsid w:val="46CB655E"/>
    <w:rsid w:val="4E667C0B"/>
    <w:rsid w:val="5CBB72AF"/>
    <w:rsid w:val="5EF936E0"/>
    <w:rsid w:val="72B017F4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285</Words>
  <Characters>291</Characters>
  <Lines>3</Lines>
  <Paragraphs>1</Paragraphs>
  <TotalTime>3</TotalTime>
  <ScaleCrop>false</ScaleCrop>
  <LinksUpToDate>false</LinksUpToDate>
  <CharactersWithSpaces>383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2020-04-30T03:19:00Z</cp:lastPrinted>
  <dcterms:modified xsi:type="dcterms:W3CDTF">2022-06-02T03:11:47Z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32393B228FD04390A009A300CC90A6AB</vt:lpwstr>
  </property>
</Properties>
</file>