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overflowPunct w:val="0"/>
        <w:spacing w:before="0" w:beforeAutospacing="0" w:after="0" w:afterAutospacing="0" w:line="584" w:lineRule="exact"/>
        <w:ind w:firstLine="643" w:firstLineChars="200"/>
        <w:jc w:val="both"/>
        <w:rPr>
          <w:rFonts w:hint="default" w:ascii="Times New Roman" w:hAnsi="Times New Roman" w:eastAsia="仿宋_GB2312" w:cs="Times New Roman"/>
          <w:b/>
          <w:bCs/>
          <w:kern w:val="2"/>
          <w:sz w:val="32"/>
          <w:szCs w:val="32"/>
          <w:lang w:val="en-US" w:eastAsia="zh-CN"/>
        </w:rPr>
      </w:pPr>
      <w:r>
        <w:rPr>
          <w:rFonts w:hint="eastAsia" w:ascii="Times New Roman" w:hAnsi="Times New Roman" w:eastAsia="仿宋_GB2312" w:cs="Times New Roman"/>
          <w:b/>
          <w:bCs/>
          <w:kern w:val="2"/>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pacing w:val="-6"/>
          <w:sz w:val="44"/>
          <w:szCs w:val="44"/>
        </w:rPr>
      </w:pPr>
      <w:r>
        <w:rPr>
          <w:rFonts w:hint="eastAsia" w:ascii="黑体" w:hAnsi="黑体" w:eastAsia="黑体" w:cs="黑体"/>
          <w:b w:val="0"/>
          <w:bCs/>
          <w:spacing w:val="-6"/>
          <w:sz w:val="44"/>
          <w:szCs w:val="44"/>
          <w:lang w:val="en-US" w:eastAsia="zh-CN"/>
        </w:rPr>
        <w:t>武穴市</w:t>
      </w:r>
      <w:r>
        <w:rPr>
          <w:rFonts w:hint="eastAsia" w:ascii="黑体" w:hAnsi="黑体" w:eastAsia="黑体" w:cs="黑体"/>
          <w:b w:val="0"/>
          <w:bCs/>
          <w:spacing w:val="-6"/>
          <w:sz w:val="44"/>
          <w:szCs w:val="44"/>
        </w:rPr>
        <w:t>事业单位公开招聘</w:t>
      </w:r>
      <w:r>
        <w:rPr>
          <w:rFonts w:hint="eastAsia" w:ascii="黑体" w:hAnsi="黑体" w:eastAsia="黑体" w:cs="黑体"/>
          <w:b w:val="0"/>
          <w:bCs/>
          <w:spacing w:val="-6"/>
          <w:sz w:val="44"/>
          <w:szCs w:val="44"/>
          <w:lang w:val="en-US" w:eastAsia="zh-CN"/>
        </w:rPr>
        <w:t>考试</w:t>
      </w:r>
      <w:r>
        <w:rPr>
          <w:rFonts w:hint="eastAsia" w:ascii="黑体" w:hAnsi="黑体" w:eastAsia="黑体" w:cs="黑体"/>
          <w:b w:val="0"/>
          <w:bCs/>
          <w:spacing w:val="-6"/>
          <w:sz w:val="44"/>
          <w:szCs w:val="44"/>
        </w:rPr>
        <w:t>疫情防控须知</w:t>
      </w:r>
    </w:p>
    <w:p>
      <w:pPr>
        <w:pStyle w:val="4"/>
        <w:widowControl w:val="0"/>
        <w:shd w:val="clear" w:color="auto" w:fill="FFFFFF"/>
        <w:overflowPunct w:val="0"/>
        <w:spacing w:before="0" w:beforeAutospacing="0" w:after="0" w:afterAutospacing="0" w:line="584" w:lineRule="exact"/>
        <w:ind w:firstLine="640" w:firstLineChars="200"/>
        <w:jc w:val="both"/>
        <w:rPr>
          <w:rFonts w:ascii="Times New Roman" w:hAnsi="Times New Roman" w:eastAsia="仿宋_GB2312" w:cs="Times New Roman"/>
          <w:kern w:val="2"/>
          <w:sz w:val="32"/>
          <w:szCs w:val="32"/>
        </w:rPr>
      </w:pPr>
    </w:p>
    <w:p>
      <w:pPr>
        <w:pStyle w:val="4"/>
        <w:widowControl w:val="0"/>
        <w:shd w:val="clear" w:color="auto" w:fill="FFFFFF"/>
        <w:overflowPunct w:val="0"/>
        <w:spacing w:before="0" w:beforeAutospacing="0" w:after="0" w:afterAutospacing="0" w:line="584"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ascii="Times New Roman" w:hAnsi="Times New Roman" w:eastAsia="仿宋_GB2312" w:cs="Times New Roman"/>
          <w:bCs/>
          <w:sz w:val="32"/>
          <w:szCs w:val="32"/>
        </w:rPr>
        <w:t>．</w:t>
      </w:r>
      <w:r>
        <w:rPr>
          <w:rFonts w:ascii="Times New Roman" w:hAnsi="Times New Roman" w:eastAsia="仿宋_GB2312" w:cs="Times New Roman"/>
          <w:kern w:val="2"/>
          <w:sz w:val="32"/>
          <w:szCs w:val="32"/>
        </w:rPr>
        <w:t>考生应自觉遵守湖北省对国内重点地区人员健康管理措施。对从</w:t>
      </w:r>
      <w:r>
        <w:rPr>
          <w:rFonts w:hint="eastAsia" w:ascii="Times New Roman" w:hAnsi="Times New Roman" w:eastAsia="仿宋_GB2312" w:cs="Times New Roman"/>
          <w:kern w:val="2"/>
          <w:sz w:val="32"/>
          <w:szCs w:val="32"/>
        </w:rPr>
        <w:t>我省</w:t>
      </w:r>
      <w:r>
        <w:rPr>
          <w:rFonts w:ascii="Times New Roman" w:hAnsi="Times New Roman" w:eastAsia="仿宋_GB2312" w:cs="Times New Roman"/>
          <w:kern w:val="2"/>
          <w:sz w:val="32"/>
          <w:szCs w:val="32"/>
        </w:rPr>
        <w:t>确定的管控区域来</w:t>
      </w:r>
      <w:r>
        <w:rPr>
          <w:rFonts w:hint="eastAsia" w:ascii="Times New Roman" w:hAnsi="Times New Roman" w:eastAsia="仿宋_GB2312" w:cs="Times New Roman"/>
          <w:kern w:val="2"/>
          <w:sz w:val="32"/>
          <w:szCs w:val="32"/>
        </w:rPr>
        <w:t>(返)</w:t>
      </w:r>
      <w:r>
        <w:rPr>
          <w:rFonts w:ascii="Times New Roman" w:hAnsi="Times New Roman" w:eastAsia="仿宋_GB2312" w:cs="Times New Roman"/>
          <w:kern w:val="2"/>
          <w:sz w:val="32"/>
          <w:szCs w:val="32"/>
        </w:rPr>
        <w:t>鄂人员，将实施10天集中隔离医学观察和4天居家监测至离开当地14天。考试当天，正在隔离或居家监测的考生，不得参加考试。另外，国内其他地区（无论是否有疫情）来鄂的人员，将被查验48小时核酸检测阴性证明</w:t>
      </w:r>
      <w:r>
        <w:rPr>
          <w:rFonts w:hint="eastAsia" w:ascii="Times New Roman" w:hAnsi="Times New Roman" w:eastAsia="仿宋_GB2312" w:cs="Times New Roman"/>
          <w:kern w:val="2"/>
          <w:sz w:val="32"/>
          <w:szCs w:val="32"/>
        </w:rPr>
        <w:t>；对行程码带</w:t>
      </w:r>
      <w:r>
        <w:rPr>
          <w:rFonts w:hint="eastAsia" w:ascii="微软雅黑" w:hAnsi="微软雅黑" w:eastAsia="微软雅黑" w:cs="微软雅黑"/>
          <w:kern w:val="2"/>
          <w:sz w:val="32"/>
          <w:szCs w:val="32"/>
        </w:rPr>
        <w:t>※</w:t>
      </w:r>
      <w:r>
        <w:rPr>
          <w:rFonts w:hint="eastAsia" w:ascii="Times New Roman" w:hAnsi="Times New Roman" w:eastAsia="仿宋_GB2312" w:cs="Times New Roman"/>
          <w:kern w:val="2"/>
          <w:sz w:val="32"/>
          <w:szCs w:val="32"/>
        </w:rPr>
        <w:t>号者，在核酸“落地查”基础上，第3天再增加1次核酸检</w:t>
      </w:r>
      <w:bookmarkStart w:id="0" w:name="_GoBack"/>
      <w:bookmarkEnd w:id="0"/>
      <w:r>
        <w:rPr>
          <w:rFonts w:hint="eastAsia" w:ascii="Times New Roman" w:hAnsi="Times New Roman" w:eastAsia="仿宋_GB2312" w:cs="Times New Roman"/>
          <w:kern w:val="2"/>
          <w:sz w:val="32"/>
          <w:szCs w:val="32"/>
        </w:rPr>
        <w:t>测。</w:t>
      </w:r>
      <w:r>
        <w:rPr>
          <w:rFonts w:ascii="Times New Roman" w:hAnsi="Times New Roman" w:eastAsia="仿宋_GB2312" w:cs="Times New Roman"/>
          <w:kern w:val="2"/>
          <w:sz w:val="32"/>
          <w:szCs w:val="32"/>
        </w:rPr>
        <w:t>敬请考生注意。</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考生应自觉遵守进入考试区域的健康管理规定。应接尽接新冠疫苗，主动配合接受体温检测，现场测量体温正常（＜37.3℃），健康码和通信大数据行程卡绿码</w:t>
      </w:r>
      <w:r>
        <w:rPr>
          <w:rFonts w:hint="eastAsia" w:ascii="Times New Roman" w:hAnsi="Times New Roman" w:eastAsia="仿宋_GB2312" w:cs="Times New Roman"/>
          <w:sz w:val="32"/>
          <w:szCs w:val="32"/>
          <w:lang w:eastAsia="zh-CN"/>
        </w:rPr>
        <w:t>，提交《</w:t>
      </w:r>
      <w:r>
        <w:rPr>
          <w:rFonts w:hint="eastAsia" w:ascii="Times New Roman" w:hAnsi="Times New Roman" w:eastAsia="仿宋_GB2312" w:cs="Times New Roman"/>
          <w:sz w:val="32"/>
          <w:szCs w:val="32"/>
          <w:lang w:val="en-US" w:eastAsia="zh-CN"/>
        </w:rPr>
        <w:t>武穴市事业单位2022年统一公开招聘工作人员</w:t>
      </w:r>
      <w:r>
        <w:rPr>
          <w:rFonts w:hint="eastAsia" w:ascii="仿宋_GB2312" w:hAnsi="微软雅黑" w:eastAsia="仿宋_GB2312" w:cs="宋体"/>
          <w:kern w:val="0"/>
          <w:sz w:val="32"/>
          <w:szCs w:val="32"/>
          <w:lang w:eastAsia="zh-CN"/>
        </w:rPr>
        <w:t>考试健康声明及安全考试承诺书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考前14天内有省外旅居史的考生，持考前24小时内核酸检测阴性证明；考前14天内没有省外旅居史的考生，持考前48小时内核酸检测阴性证明，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考生应至少提前半小时到达考点，并自备口罩做好个人防护工作。考试期间，应全程佩戴口罩，但接受身份验证时可临时摘除口罩。</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疫情风险等级、疫情防控政策和核酸检测机构信息查询</w:t>
      </w:r>
      <w:r>
        <w:rPr>
          <w:rFonts w:hint="eastAsia" w:ascii="仿宋_GB2312" w:hAnsi="仿宋_GB2312" w:eastAsia="仿宋_GB2312" w:cs="仿宋_GB2312"/>
          <w:sz w:val="32"/>
          <w:szCs w:val="32"/>
        </w:rPr>
        <w:t>可使用“国务院客户端”微</w:t>
      </w:r>
      <w:r>
        <w:rPr>
          <w:rFonts w:ascii="Times New Roman" w:hAnsi="Times New Roman" w:eastAsia="仿宋_GB2312" w:cs="Times New Roman"/>
          <w:sz w:val="32"/>
          <w:szCs w:val="32"/>
        </w:rPr>
        <w:t>信小程序查询。</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凡隐瞒或谎报旅居史、接触史、健康状况等疫情防控重点信息，不配合有关人员进行防疫检测、询问、排查、送诊等工作的考生，将按照疫情防控相关规定处理。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hOWE4NWNjODYxMWQwOGI1Yjk2N2MzZmIwNzQ3YTEifQ=="/>
  </w:docVars>
  <w:rsids>
    <w:rsidRoot w:val="00345503"/>
    <w:rsid w:val="00034855"/>
    <w:rsid w:val="00287BBB"/>
    <w:rsid w:val="00345503"/>
    <w:rsid w:val="00381686"/>
    <w:rsid w:val="00470D79"/>
    <w:rsid w:val="00530791"/>
    <w:rsid w:val="008E6ABA"/>
    <w:rsid w:val="00987520"/>
    <w:rsid w:val="00E367C7"/>
    <w:rsid w:val="00E45A66"/>
    <w:rsid w:val="00FF6469"/>
    <w:rsid w:val="0B884C29"/>
    <w:rsid w:val="14AE634F"/>
    <w:rsid w:val="16355BF3"/>
    <w:rsid w:val="30FC114A"/>
    <w:rsid w:val="36487557"/>
    <w:rsid w:val="42F359FA"/>
    <w:rsid w:val="433676C9"/>
    <w:rsid w:val="484A2C8B"/>
    <w:rsid w:val="4FEC2DC0"/>
    <w:rsid w:val="533B7469"/>
    <w:rsid w:val="54551144"/>
    <w:rsid w:val="596C09D6"/>
    <w:rsid w:val="5AB20E6F"/>
    <w:rsid w:val="62734C76"/>
    <w:rsid w:val="6BC93A30"/>
    <w:rsid w:val="78C24F0A"/>
    <w:rsid w:val="7B3F192C"/>
    <w:rsid w:val="7DC2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1141</Words>
  <Characters>1157</Characters>
  <Lines>8</Lines>
  <Paragraphs>2</Paragraphs>
  <TotalTime>74</TotalTime>
  <ScaleCrop>false</ScaleCrop>
  <LinksUpToDate>false</LinksUpToDate>
  <CharactersWithSpaces>1157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2022-05-06T02:31:00Z</dcterms:created>
  <dc:creator>Administrator</dc:creator>
  <cp:lastModifiedBy>最哥</cp:lastModifiedBy>
  <cp:lastPrinted>2022-08-10T07:04:17Z</cp:lastPrinted>
  <dcterms:modified xsi:type="dcterms:W3CDTF">2022-08-10T07:05:31Z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8B6606721C1E4B5A806C4A04ACBFA931</vt:lpwstr>
  </property>
</Properties>
</file>