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江西省地质局高层次人才招聘报名表</w:t>
      </w:r>
    </w:p>
    <w:bookmarkEnd w:id="0"/>
    <w:tbl>
      <w:tblPr>
        <w:tblStyle w:val="4"/>
        <w:tblW w:w="95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436"/>
        <w:gridCol w:w="868"/>
        <w:gridCol w:w="1440"/>
        <w:gridCol w:w="1320"/>
        <w:gridCol w:w="90"/>
        <w:gridCol w:w="1121"/>
        <w:gridCol w:w="19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Calibri" w:hAnsi="Calibri" w:eastAsia="仿宋" w:cs="Calibri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第一学历（毕业学校及专业、学位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8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最高学历（毕业学校及专业、学位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毕业时间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1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专业技术职务（职称）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高技能人才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lang w:eastAsia="zh-CN"/>
              </w:rPr>
              <w:t>类别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600" w:firstLineChars="25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06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起止时间（年、月）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4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4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72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本人承诺：以上所填信息真实、有效（聘用时均需提供原件），若有虚假，取消聘用资格。</w:t>
      </w:r>
    </w:p>
    <w:p>
      <w:pPr>
        <w:jc w:val="both"/>
        <w:rPr>
          <w:rFonts w:hint="default"/>
          <w:color w:val="000000"/>
          <w:sz w:val="30"/>
          <w:szCs w:val="30"/>
          <w:lang w:val="en-US" w:eastAsia="zh-CN"/>
        </w:rPr>
      </w:pPr>
      <w:r>
        <w:rPr>
          <w:b/>
          <w:color w:val="000000"/>
          <w:sz w:val="30"/>
          <w:szCs w:val="30"/>
        </w:rPr>
        <w:t xml:space="preserve">                               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b/>
          <w:color w:val="000000"/>
          <w:sz w:val="30"/>
          <w:szCs w:val="30"/>
        </w:rPr>
        <w:t>个人诚信签名：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OGJlODFjOTUzNmI5MDE3NGY5NzBlNGUwYzdmNTYifQ=="/>
  </w:docVars>
  <w:rsids>
    <w:rsidRoot w:val="78CA3EAE"/>
    <w:rsid w:val="78C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2022-08-15T06:29:00Z</dcterms:created>
  <dc:creator>小依</dc:creator>
  <cp:lastModifiedBy>小依</cp:lastModifiedBy>
  <dcterms:modified xsi:type="dcterms:W3CDTF">2022-08-15T06:30:08Z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7190DCD8107446F0906D7393DE70D6D0</vt:lpwstr>
  </property>
</Properties>
</file>