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ascii="Times New Roman" w:hAnsi="Times New Roman" w:eastAsia="方正楷体_GBK" w:cs="Times New Roman"/>
          <w:color w:val="000000" w:themeColor="text1"/>
          <w:spacing w:val="-6"/>
          <w:sz w:val="32"/>
          <w:szCs w:val="32"/>
          <w:lang w:val="en-US" w:eastAsia="zh-CN"/>
          <w14:textFill>
            <w14:solidFill>
              <w14:schemeClr w14:val="tx1"/>
            </w14:solidFill>
          </w14:textFill>
        </w:rPr>
      </w:pPr>
      <w:r>
        <w:rPr>
          <w:rFonts w:hint="default" w:ascii="Times New Roman" w:hAnsi="Times New Roman" w:eastAsia="方正楷体_GBK" w:cs="Times New Roman"/>
          <w:color w:val="000000" w:themeColor="text1"/>
          <w:spacing w:val="-6"/>
          <w:sz w:val="32"/>
          <w:szCs w:val="32"/>
          <w:lang w:val="en-US" w:eastAsia="zh-CN"/>
          <w14:textFill>
            <w14:solidFill>
              <w14:schemeClr w14:val="tx1"/>
            </w14:solidFill>
          </w14:textFill>
        </w:rPr>
        <w:t>附件2：</w:t>
      </w:r>
    </w:p>
    <w:p>
      <w:pPr>
        <w:spacing w:line="520" w:lineRule="exact"/>
        <w:jc w:val="center"/>
        <w:rPr>
          <w:rFonts w:hint="default" w:ascii="Times New Roman" w:hAnsi="Times New Roman" w:eastAsia="方正小标宋_GBK" w:cs="Times New Roman"/>
          <w:color w:val="000000" w:themeColor="text1"/>
          <w:spacing w:val="-6"/>
          <w:kern w:val="2"/>
          <w:sz w:val="36"/>
          <w:szCs w:val="36"/>
          <w:lang w:val="en-US" w:eastAsia="zh-CN" w:bidi="ar-SA"/>
          <w14:textFill>
            <w14:solidFill>
              <w14:schemeClr w14:val="tx1"/>
            </w14:solidFill>
          </w14:textFill>
        </w:rPr>
      </w:pPr>
      <w:r>
        <w:rPr>
          <w:rFonts w:hint="default" w:ascii="Times New Roman" w:hAnsi="Times New Roman" w:eastAsia="方正小标宋_GBK" w:cs="Times New Roman"/>
          <w:color w:val="000000" w:themeColor="text1"/>
          <w:spacing w:val="-6"/>
          <w:sz w:val="36"/>
          <w:szCs w:val="36"/>
          <w14:textFill>
            <w14:solidFill>
              <w14:schemeClr w14:val="tx1"/>
            </w14:solidFill>
          </w14:textFill>
        </w:rPr>
        <w:t>高淳区2022年部分机关事业单位公开招聘编外工作</w:t>
      </w:r>
      <w:r>
        <w:rPr>
          <w:rFonts w:hint="default" w:ascii="Times New Roman" w:hAnsi="Times New Roman" w:eastAsia="方正小标宋_GBK" w:cs="Times New Roman"/>
          <w:color w:val="000000" w:themeColor="text1"/>
          <w:spacing w:val="-6"/>
          <w:kern w:val="2"/>
          <w:sz w:val="36"/>
          <w:szCs w:val="36"/>
          <w:lang w:val="en-US" w:eastAsia="zh-CN" w:bidi="ar-SA"/>
          <w14:textFill>
            <w14:solidFill>
              <w14:schemeClr w14:val="tx1"/>
            </w14:solidFill>
          </w14:textFill>
        </w:rPr>
        <w:t>人员</w:t>
      </w:r>
    </w:p>
    <w:p>
      <w:pPr>
        <w:spacing w:line="520" w:lineRule="exact"/>
        <w:jc w:val="center"/>
        <w:rPr>
          <w:rFonts w:hint="default" w:ascii="Times New Roman" w:hAnsi="Times New Roman" w:eastAsia="华文中宋" w:cs="Times New Roman"/>
          <w:snapToGrid w:val="0"/>
          <w:kern w:val="0"/>
          <w:sz w:val="36"/>
          <w:szCs w:val="36"/>
        </w:rPr>
      </w:pPr>
      <w:r>
        <w:rPr>
          <w:rFonts w:hint="default" w:ascii="Times New Roman" w:hAnsi="Times New Roman" w:eastAsia="方正小标宋_GBK" w:cs="Times New Roman"/>
          <w:color w:val="000000" w:themeColor="text1"/>
          <w:spacing w:val="-6"/>
          <w:kern w:val="2"/>
          <w:sz w:val="36"/>
          <w:szCs w:val="36"/>
          <w:lang w:val="en-US" w:eastAsia="zh-CN" w:bidi="ar-SA"/>
          <w14:textFill>
            <w14:solidFill>
              <w14:schemeClr w14:val="tx1"/>
            </w14:solidFill>
          </w14:textFill>
        </w:rPr>
        <w:t>健康承诺书</w:t>
      </w:r>
    </w:p>
    <w:p>
      <w:pPr>
        <w:snapToGrid w:val="0"/>
        <w:spacing w:line="340" w:lineRule="exact"/>
        <w:ind w:firstLine="560" w:firstLineChars="200"/>
        <w:rPr>
          <w:rFonts w:hint="default" w:ascii="Times New Roman" w:hAnsi="Times New Roman" w:eastAsia="方正黑体_GBK" w:cs="Times New Roman"/>
          <w:color w:val="000000"/>
          <w:sz w:val="28"/>
          <w:szCs w:val="28"/>
        </w:rPr>
      </w:pPr>
    </w:p>
    <w:p>
      <w:pPr>
        <w:snapToGrid w:val="0"/>
        <w:spacing w:line="340" w:lineRule="exact"/>
        <w:ind w:firstLine="560" w:firstLineChars="200"/>
        <w:rPr>
          <w:rFonts w:hint="default" w:ascii="Times New Roman" w:hAnsi="Times New Roman" w:eastAsia="方正黑体_GBK" w:cs="Times New Roman"/>
          <w:color w:val="000000"/>
          <w:sz w:val="28"/>
          <w:szCs w:val="28"/>
        </w:rPr>
      </w:pPr>
      <w:r>
        <w:rPr>
          <w:rFonts w:hint="default" w:ascii="Times New Roman" w:hAnsi="Times New Roman" w:eastAsia="方正黑体_GBK" w:cs="Times New Roman"/>
          <w:color w:val="000000"/>
          <w:sz w:val="28"/>
          <w:szCs w:val="28"/>
        </w:rPr>
        <w:t xml:space="preserve">姓  名：                        </w:t>
      </w:r>
      <w:r>
        <w:rPr>
          <w:rFonts w:hint="default" w:ascii="Times New Roman" w:hAnsi="Times New Roman" w:eastAsia="方正黑体_GBK" w:cs="Times New Roman"/>
          <w:color w:val="000000"/>
          <w:sz w:val="28"/>
          <w:szCs w:val="28"/>
          <w:lang w:val="en-US" w:eastAsia="zh-CN"/>
        </w:rPr>
        <w:t>报考</w:t>
      </w:r>
      <w:r>
        <w:rPr>
          <w:rFonts w:hint="default" w:ascii="Times New Roman" w:hAnsi="Times New Roman" w:eastAsia="方正黑体_GBK" w:cs="Times New Roman"/>
          <w:color w:val="000000"/>
          <w:sz w:val="28"/>
          <w:szCs w:val="28"/>
        </w:rPr>
        <w:t>单位：</w:t>
      </w:r>
    </w:p>
    <w:p>
      <w:pPr>
        <w:snapToGrid w:val="0"/>
        <w:spacing w:line="340" w:lineRule="exact"/>
        <w:ind w:firstLine="560" w:firstLineChars="200"/>
        <w:rPr>
          <w:rFonts w:hint="default" w:ascii="Times New Roman" w:hAnsi="Times New Roman" w:eastAsia="方正黑体_GBK" w:cs="Times New Roman"/>
          <w:color w:val="000000"/>
          <w:sz w:val="28"/>
          <w:szCs w:val="28"/>
        </w:rPr>
      </w:pPr>
      <w:r>
        <w:rPr>
          <w:rFonts w:hint="default" w:ascii="Times New Roman" w:hAnsi="Times New Roman" w:eastAsia="方正黑体_GBK" w:cs="Times New Roman"/>
          <w:color w:val="000000"/>
          <w:sz w:val="28"/>
          <w:szCs w:val="28"/>
        </w:rPr>
        <w:t>身份证件号码：                  联系电话：</w:t>
      </w:r>
    </w:p>
    <w:p>
      <w:pPr>
        <w:snapToGrid w:val="0"/>
        <w:spacing w:line="360" w:lineRule="exact"/>
        <w:ind w:firstLine="560" w:firstLineChars="200"/>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我已了解</w:t>
      </w:r>
      <w:r>
        <w:rPr>
          <w:rFonts w:hint="default" w:ascii="Times New Roman" w:hAnsi="Times New Roman" w:eastAsia="方正仿宋_GBK" w:cs="Times New Roman"/>
          <w:color w:val="000000"/>
          <w:sz w:val="28"/>
          <w:szCs w:val="28"/>
          <w:lang w:val="en-US" w:eastAsia="zh-CN"/>
        </w:rPr>
        <w:t>本次</w:t>
      </w:r>
      <w:r>
        <w:rPr>
          <w:rFonts w:hint="default" w:ascii="Times New Roman" w:hAnsi="Times New Roman" w:eastAsia="方正仿宋_GBK" w:cs="Times New Roman"/>
          <w:color w:val="000000"/>
          <w:sz w:val="28"/>
          <w:szCs w:val="28"/>
        </w:rPr>
        <w:t>考试疫情防控相关工作要求，现呈报并承诺以下事项：</w:t>
      </w:r>
    </w:p>
    <w:p>
      <w:pPr>
        <w:numPr>
          <w:ilvl w:val="0"/>
          <w:numId w:val="1"/>
        </w:numPr>
        <w:snapToGrid w:val="0"/>
        <w:spacing w:line="360" w:lineRule="exact"/>
        <w:ind w:firstLine="560" w:firstLineChars="200"/>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考前10日内是否有境外旅居史？</w:t>
      </w:r>
    </w:p>
    <w:p>
      <w:pPr>
        <w:snapToGrid w:val="0"/>
        <w:spacing w:line="360" w:lineRule="exact"/>
        <w:ind w:firstLine="560" w:firstLineChars="200"/>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 xml:space="preserve">□是     </w:t>
      </w:r>
      <w:r>
        <w:rPr>
          <w:rFonts w:hint="eastAsia" w:ascii="Times New Roman" w:hAnsi="Times New Roman" w:eastAsia="方正仿宋_GBK" w:cs="Times New Roman"/>
          <w:color w:val="000000"/>
          <w:sz w:val="28"/>
          <w:szCs w:val="28"/>
          <w:lang w:eastAsia="zh-CN"/>
        </w:rPr>
        <w:t>□</w:t>
      </w:r>
      <w:r>
        <w:rPr>
          <w:rFonts w:hint="default" w:ascii="Times New Roman" w:hAnsi="Times New Roman" w:eastAsia="方正仿宋_GBK" w:cs="Times New Roman"/>
          <w:color w:val="000000"/>
          <w:sz w:val="28"/>
          <w:szCs w:val="28"/>
        </w:rPr>
        <w:t>否</w:t>
      </w:r>
    </w:p>
    <w:p>
      <w:pPr>
        <w:numPr>
          <w:ilvl w:val="0"/>
          <w:numId w:val="1"/>
        </w:numPr>
        <w:snapToGrid w:val="0"/>
        <w:spacing w:line="360" w:lineRule="exact"/>
        <w:ind w:left="0" w:leftChars="0" w:firstLine="560" w:firstLineChars="200"/>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考前7日内是否有境内中高风险</w:t>
      </w:r>
      <w:r>
        <w:rPr>
          <w:rFonts w:hint="default" w:ascii="Times New Roman" w:hAnsi="Times New Roman" w:eastAsia="方正仿宋_GBK" w:cs="Times New Roman"/>
          <w:color w:val="000000"/>
          <w:sz w:val="28"/>
          <w:szCs w:val="28"/>
          <w:lang w:eastAsia="zh-Hans"/>
        </w:rPr>
        <w:t>地区</w:t>
      </w:r>
      <w:r>
        <w:rPr>
          <w:rFonts w:hint="default" w:ascii="Times New Roman" w:hAnsi="Times New Roman" w:eastAsia="方正仿宋_GBK" w:cs="Times New Roman"/>
          <w:color w:val="000000"/>
          <w:sz w:val="28"/>
          <w:szCs w:val="28"/>
        </w:rPr>
        <w:t>旅居史、接触史？</w:t>
      </w:r>
    </w:p>
    <w:p>
      <w:pPr>
        <w:snapToGrid w:val="0"/>
        <w:spacing w:line="360" w:lineRule="exact"/>
        <w:ind w:firstLine="560" w:firstLineChars="200"/>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□是     □否</w:t>
      </w:r>
    </w:p>
    <w:p>
      <w:pPr>
        <w:numPr>
          <w:ilvl w:val="0"/>
          <w:numId w:val="1"/>
        </w:numPr>
        <w:snapToGrid w:val="0"/>
        <w:spacing w:line="360" w:lineRule="exact"/>
        <w:ind w:left="0" w:leftChars="0" w:firstLine="560" w:firstLineChars="200"/>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考前10日内是否有新冠肺炎患者和无症状感染者接触史或有轨迹交叉史？</w:t>
      </w:r>
    </w:p>
    <w:p>
      <w:pPr>
        <w:snapToGrid w:val="0"/>
        <w:spacing w:line="360" w:lineRule="exact"/>
        <w:ind w:firstLine="560" w:firstLineChars="200"/>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□是     □否</w:t>
      </w:r>
    </w:p>
    <w:p>
      <w:pPr>
        <w:numPr>
          <w:ilvl w:val="0"/>
          <w:numId w:val="1"/>
        </w:numPr>
        <w:snapToGrid w:val="0"/>
        <w:spacing w:line="360" w:lineRule="exact"/>
        <w:ind w:left="0" w:leftChars="0" w:firstLine="560" w:firstLineChars="200"/>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sz w:val="28"/>
          <w:szCs w:val="28"/>
        </w:rPr>
        <w:t>“苏康码”和“行程卡”是否</w:t>
      </w:r>
      <w:r>
        <w:rPr>
          <w:rFonts w:hint="eastAsia" w:ascii="方正仿宋_GBK" w:hAnsi="方正仿宋_GBK" w:eastAsia="方正仿宋_GBK" w:cs="方正仿宋_GBK"/>
          <w:color w:val="000000"/>
          <w:sz w:val="28"/>
          <w:szCs w:val="28"/>
          <w:lang w:eastAsia="zh-Hans"/>
        </w:rPr>
        <w:t>有异常</w:t>
      </w:r>
      <w:r>
        <w:rPr>
          <w:rFonts w:hint="eastAsia" w:ascii="方正仿宋_GBK" w:hAnsi="方正仿宋_GBK" w:eastAsia="方正仿宋_GBK" w:cs="方正仿宋_GBK"/>
          <w:color w:val="000000"/>
          <w:kern w:val="0"/>
          <w:sz w:val="28"/>
          <w:szCs w:val="28"/>
        </w:rPr>
        <w:t>？</w:t>
      </w:r>
    </w:p>
    <w:p>
      <w:pPr>
        <w:snapToGrid w:val="0"/>
        <w:spacing w:line="360" w:lineRule="exact"/>
        <w:ind w:firstLine="560" w:firstLineChars="200"/>
        <w:rPr>
          <w:rFonts w:hint="default" w:ascii="Times New Roman" w:hAnsi="Times New Roman" w:eastAsia="方正仿宋_GBK" w:cs="Times New Roman"/>
          <w:color w:val="000000"/>
          <w:kern w:val="0"/>
          <w:sz w:val="28"/>
          <w:szCs w:val="28"/>
        </w:rPr>
      </w:pPr>
      <w:r>
        <w:rPr>
          <w:rFonts w:hint="default" w:ascii="Times New Roman" w:hAnsi="Times New Roman" w:eastAsia="方正仿宋_GBK" w:cs="Times New Roman"/>
          <w:color w:val="000000"/>
          <w:sz w:val="28"/>
          <w:szCs w:val="28"/>
        </w:rPr>
        <w:t>□是     □否</w:t>
      </w:r>
    </w:p>
    <w:p>
      <w:pPr>
        <w:numPr>
          <w:ilvl w:val="0"/>
          <w:numId w:val="1"/>
        </w:numPr>
        <w:snapToGrid w:val="0"/>
        <w:spacing w:line="360" w:lineRule="exact"/>
        <w:ind w:left="0" w:leftChars="0" w:firstLine="560" w:firstLineChars="200"/>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是否为尚在随访及医学观察期内的已治愈出院的确诊病例和已解除集中隔离医学观察的无症状感染者</w:t>
      </w:r>
      <w:r>
        <w:rPr>
          <w:rFonts w:hint="default" w:ascii="Times New Roman" w:hAnsi="Times New Roman" w:eastAsia="方正仿宋_GBK" w:cs="Times New Roman"/>
          <w:color w:val="000000"/>
          <w:kern w:val="0"/>
          <w:sz w:val="28"/>
          <w:szCs w:val="28"/>
        </w:rPr>
        <w:t>？</w:t>
      </w:r>
    </w:p>
    <w:p>
      <w:pPr>
        <w:snapToGrid w:val="0"/>
        <w:spacing w:line="360" w:lineRule="exact"/>
        <w:ind w:firstLine="560" w:firstLineChars="200"/>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 xml:space="preserve">□是     </w:t>
      </w:r>
      <w:r>
        <w:rPr>
          <w:rFonts w:hint="eastAsia" w:ascii="Times New Roman" w:hAnsi="Times New Roman" w:eastAsia="方正仿宋_GBK" w:cs="Times New Roman"/>
          <w:color w:val="000000"/>
          <w:sz w:val="28"/>
          <w:szCs w:val="28"/>
          <w:lang w:eastAsia="zh-CN"/>
        </w:rPr>
        <w:t>□</w:t>
      </w:r>
      <w:r>
        <w:rPr>
          <w:rFonts w:hint="default" w:ascii="Times New Roman" w:hAnsi="Times New Roman" w:eastAsia="方正仿宋_GBK" w:cs="Times New Roman"/>
          <w:color w:val="000000"/>
          <w:sz w:val="28"/>
          <w:szCs w:val="28"/>
        </w:rPr>
        <w:t>否</w:t>
      </w:r>
      <w:bookmarkStart w:id="0" w:name="_GoBack"/>
      <w:bookmarkEnd w:id="0"/>
    </w:p>
    <w:p>
      <w:pPr>
        <w:numPr>
          <w:ilvl w:val="0"/>
          <w:numId w:val="1"/>
        </w:numPr>
        <w:snapToGrid w:val="0"/>
        <w:spacing w:line="360" w:lineRule="exact"/>
        <w:ind w:left="0" w:leftChars="0" w:firstLine="560" w:firstLineChars="200"/>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考前7日内是否与正在接受居家健康监测的人员共同居住、生活等密切接触</w:t>
      </w:r>
      <w:r>
        <w:rPr>
          <w:rFonts w:hint="default" w:ascii="Times New Roman" w:hAnsi="Times New Roman" w:eastAsia="方正仿宋_GBK" w:cs="Times New Roman"/>
          <w:color w:val="000000"/>
          <w:kern w:val="0"/>
          <w:sz w:val="28"/>
          <w:szCs w:val="28"/>
        </w:rPr>
        <w:t>？</w:t>
      </w:r>
    </w:p>
    <w:p>
      <w:pPr>
        <w:snapToGrid w:val="0"/>
        <w:spacing w:line="360" w:lineRule="exact"/>
        <w:ind w:firstLine="560" w:firstLineChars="200"/>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□是     □否</w:t>
      </w:r>
    </w:p>
    <w:p>
      <w:pPr>
        <w:numPr>
          <w:ilvl w:val="0"/>
          <w:numId w:val="1"/>
        </w:numPr>
        <w:snapToGrid w:val="0"/>
        <w:spacing w:line="360" w:lineRule="exact"/>
        <w:ind w:left="0" w:leftChars="0" w:firstLine="560" w:firstLineChars="200"/>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考前7日内有本土社会面传播疫情所在县（市、区）旅居史人员。</w:t>
      </w:r>
    </w:p>
    <w:p>
      <w:pPr>
        <w:snapToGrid w:val="0"/>
        <w:spacing w:line="360" w:lineRule="exact"/>
        <w:ind w:firstLine="560" w:firstLineChars="200"/>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□是     □否</w:t>
      </w:r>
    </w:p>
    <w:p>
      <w:pPr>
        <w:numPr>
          <w:ilvl w:val="0"/>
          <w:numId w:val="1"/>
        </w:numPr>
        <w:snapToGrid w:val="0"/>
        <w:spacing w:line="360" w:lineRule="exact"/>
        <w:ind w:left="0" w:leftChars="0" w:firstLine="560" w:firstLineChars="200"/>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考前未解除封控区或管控区管理的旅居史人员。</w:t>
      </w:r>
    </w:p>
    <w:p>
      <w:pPr>
        <w:snapToGrid w:val="0"/>
        <w:spacing w:line="360" w:lineRule="exact"/>
        <w:ind w:firstLine="560" w:firstLineChars="200"/>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□是     □否</w:t>
      </w:r>
    </w:p>
    <w:p>
      <w:pPr>
        <w:numPr>
          <w:ilvl w:val="0"/>
          <w:numId w:val="1"/>
        </w:numPr>
        <w:snapToGrid w:val="0"/>
        <w:spacing w:line="360" w:lineRule="exact"/>
        <w:ind w:left="0" w:leftChars="0" w:firstLine="560" w:firstLineChars="200"/>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考前7日内是否有发热、感冒、咽痛、咳嗽、乏力、腹泻等症状？</w:t>
      </w:r>
    </w:p>
    <w:p>
      <w:pPr>
        <w:snapToGrid w:val="0"/>
        <w:spacing w:line="360" w:lineRule="exact"/>
        <w:ind w:firstLine="560" w:firstLineChars="200"/>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□是     □否</w:t>
      </w:r>
    </w:p>
    <w:p>
      <w:pPr>
        <w:numPr>
          <w:ilvl w:val="0"/>
          <w:numId w:val="1"/>
        </w:numPr>
        <w:snapToGrid w:val="0"/>
        <w:spacing w:line="360" w:lineRule="exact"/>
        <w:ind w:left="0" w:leftChars="0" w:firstLine="560" w:firstLineChars="200"/>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是否属于因疫情防控需要，其他正在接受隔离（集中、居家）或健康监测的人员？</w:t>
      </w:r>
    </w:p>
    <w:p>
      <w:pPr>
        <w:snapToGrid w:val="0"/>
        <w:spacing w:line="360" w:lineRule="exact"/>
        <w:ind w:firstLine="560" w:firstLineChars="200"/>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□是     □否</w:t>
      </w:r>
    </w:p>
    <w:p>
      <w:pPr>
        <w:numPr>
          <w:ilvl w:val="0"/>
          <w:numId w:val="1"/>
        </w:numPr>
        <w:snapToGrid w:val="0"/>
        <w:spacing w:line="360" w:lineRule="exact"/>
        <w:ind w:left="0" w:leftChars="0" w:firstLine="560" w:firstLineChars="200"/>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是否已经完成新冠疫苗的全程接种？</w:t>
      </w:r>
    </w:p>
    <w:p>
      <w:pPr>
        <w:snapToGrid w:val="0"/>
        <w:spacing w:line="360" w:lineRule="exact"/>
        <w:ind w:firstLine="560" w:firstLineChars="200"/>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□是     □否</w:t>
      </w:r>
      <w:r>
        <w:rPr>
          <w:rFonts w:hint="eastAsia" w:ascii="方正仿宋_GBK" w:hAnsi="方正仿宋_GBK" w:eastAsia="方正仿宋_GBK" w:cs="方正仿宋_GBK"/>
          <w:color w:val="000000"/>
          <w:sz w:val="28"/>
          <w:szCs w:val="28"/>
        </w:rPr>
        <w:t>（如果“是”请填写是否接种加强针□是  □否）</w:t>
      </w:r>
    </w:p>
    <w:p>
      <w:pPr>
        <w:numPr>
          <w:ilvl w:val="0"/>
          <w:numId w:val="1"/>
        </w:numPr>
        <w:snapToGrid w:val="0"/>
        <w:spacing w:line="360" w:lineRule="exact"/>
        <w:ind w:left="0" w:leftChars="0" w:firstLine="560" w:firstLineChars="200"/>
        <w:rPr>
          <w:rFonts w:hint="default" w:ascii="Times New Roman" w:hAnsi="Times New Roman" w:eastAsia="方正仿宋_GBK" w:cs="Times New Roman"/>
          <w:color w:val="000000"/>
          <w:sz w:val="28"/>
          <w:szCs w:val="28"/>
          <w:lang w:eastAsia="zh-Hans"/>
        </w:rPr>
      </w:pPr>
      <w:r>
        <w:rPr>
          <w:rFonts w:hint="default" w:ascii="Times New Roman" w:hAnsi="Times New Roman" w:eastAsia="方正仿宋_GBK" w:cs="Times New Roman"/>
          <w:color w:val="000000"/>
          <w:sz w:val="28"/>
          <w:szCs w:val="28"/>
          <w:lang w:eastAsia="zh-Hans"/>
        </w:rPr>
        <w:t>其他是否有需要说明的疫情相关情况？</w:t>
      </w:r>
    </w:p>
    <w:p>
      <w:pPr>
        <w:snapToGrid w:val="0"/>
        <w:spacing w:line="360" w:lineRule="exact"/>
        <w:ind w:firstLine="560" w:firstLineChars="200"/>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□是   □否</w:t>
      </w:r>
      <w:r>
        <w:rPr>
          <w:rFonts w:hint="eastAsia" w:ascii="方正仿宋_GBK" w:hAnsi="方正仿宋_GBK" w:eastAsia="方正仿宋_GBK" w:cs="方正仿宋_GBK"/>
          <w:color w:val="000000"/>
          <w:sz w:val="28"/>
          <w:szCs w:val="28"/>
        </w:rPr>
        <w:t>（如果“是”，请说明情况：                      ）</w:t>
      </w:r>
      <w:r>
        <w:rPr>
          <w:rFonts w:hint="default" w:ascii="Times New Roman" w:hAnsi="Times New Roman" w:eastAsia="方正仿宋_GBK" w:cs="Times New Roman"/>
          <w:color w:val="000000"/>
          <w:sz w:val="28"/>
          <w:szCs w:val="28"/>
        </w:rPr>
        <w:t xml:space="preserve">   </w:t>
      </w:r>
    </w:p>
    <w:p>
      <w:pPr>
        <w:snapToGrid w:val="0"/>
        <w:spacing w:line="360" w:lineRule="exact"/>
        <w:ind w:firstLine="560" w:firstLineChars="200"/>
        <w:rPr>
          <w:rFonts w:hint="default" w:ascii="Times New Roman" w:hAnsi="Times New Roman" w:eastAsia="方正仿宋_GBK" w:cs="Times New Roman"/>
          <w:snapToGrid w:val="0"/>
          <w:color w:val="000000"/>
          <w:sz w:val="28"/>
          <w:szCs w:val="28"/>
        </w:rPr>
      </w:pPr>
      <w:r>
        <w:rPr>
          <w:rFonts w:hint="default" w:ascii="Times New Roman" w:hAnsi="Times New Roman" w:eastAsia="方正仿宋_GBK" w:cs="Times New Roman"/>
          <w:color w:val="000000"/>
          <w:sz w:val="28"/>
          <w:szCs w:val="28"/>
        </w:rPr>
        <w:t>本人保证以上声明信息真实、准确、完整，如有承诺不实、隐瞒病史和接触史、故意压制症状、瞒报漏报健康情况、逃避防疫措施的，</w:t>
      </w:r>
      <w:r>
        <w:rPr>
          <w:rFonts w:hint="default" w:ascii="Times New Roman" w:hAnsi="Times New Roman" w:eastAsia="方正仿宋_GBK" w:cs="Times New Roman"/>
          <w:color w:val="000000"/>
          <w:sz w:val="28"/>
          <w:szCs w:val="28"/>
          <w:lang w:val="en-US" w:eastAsia="zh-CN"/>
        </w:rPr>
        <w:t>自愿</w:t>
      </w:r>
      <w:r>
        <w:rPr>
          <w:rFonts w:hint="default" w:ascii="Times New Roman" w:hAnsi="Times New Roman" w:eastAsia="方正仿宋_GBK" w:cs="Times New Roman"/>
          <w:color w:val="000000"/>
          <w:sz w:val="28"/>
          <w:szCs w:val="28"/>
        </w:rPr>
        <w:t>承担相应法律责任。</w:t>
      </w:r>
      <w:r>
        <w:rPr>
          <w:rFonts w:hint="default" w:ascii="Times New Roman" w:hAnsi="Times New Roman" w:eastAsia="方正仿宋_GBK" w:cs="Times New Roman"/>
          <w:color w:val="000000"/>
          <w:sz w:val="28"/>
          <w:szCs w:val="28"/>
          <w:lang w:val="en-US" w:eastAsia="zh-CN"/>
        </w:rPr>
        <w:t>报名考试</w:t>
      </w:r>
      <w:r>
        <w:rPr>
          <w:rFonts w:hint="default" w:ascii="Times New Roman" w:hAnsi="Times New Roman" w:eastAsia="方正仿宋_GBK" w:cs="Times New Roman"/>
          <w:color w:val="000000"/>
          <w:sz w:val="28"/>
          <w:szCs w:val="28"/>
        </w:rPr>
        <w:t>期间自行做好防护工作，主动配合落实相关疫情防控措施。</w:t>
      </w:r>
      <w:r>
        <w:rPr>
          <w:rFonts w:hint="default" w:ascii="Times New Roman" w:hAnsi="Times New Roman" w:eastAsia="方正仿宋_GBK" w:cs="Times New Roman"/>
          <w:snapToGrid w:val="0"/>
          <w:color w:val="000000"/>
          <w:sz w:val="28"/>
          <w:szCs w:val="28"/>
        </w:rPr>
        <w:t xml:space="preserve">                                                            </w:t>
      </w:r>
    </w:p>
    <w:p>
      <w:pPr>
        <w:snapToGrid w:val="0"/>
        <w:spacing w:line="320" w:lineRule="exact"/>
        <w:jc w:val="center"/>
        <w:rPr>
          <w:rFonts w:hint="default" w:ascii="Times New Roman" w:hAnsi="Times New Roman" w:cs="Times New Roman"/>
        </w:rPr>
      </w:pPr>
      <w:r>
        <w:rPr>
          <w:rFonts w:hint="default" w:ascii="Times New Roman" w:hAnsi="Times New Roman" w:eastAsia="方正仿宋_GBK" w:cs="Times New Roman"/>
          <w:snapToGrid w:val="0"/>
          <w:color w:val="000000"/>
          <w:sz w:val="28"/>
          <w:szCs w:val="28"/>
          <w:lang w:val="en-US" w:eastAsia="zh-CN"/>
        </w:rPr>
        <w:t xml:space="preserve">               </w:t>
      </w:r>
      <w:r>
        <w:rPr>
          <w:rFonts w:hint="default" w:ascii="Times New Roman" w:hAnsi="Times New Roman" w:eastAsia="方正仿宋_GBK" w:cs="Times New Roman"/>
          <w:snapToGrid w:val="0"/>
          <w:color w:val="000000"/>
          <w:sz w:val="28"/>
          <w:szCs w:val="28"/>
        </w:rPr>
        <w:t>本人签名：</w:t>
      </w:r>
    </w:p>
    <w:p>
      <w:pPr>
        <w:pStyle w:val="4"/>
        <w:widowControl/>
        <w:spacing w:before="0" w:beforeAutospacing="0" w:after="0" w:afterAutospacing="0" w:line="320" w:lineRule="exact"/>
        <w:ind w:firstLine="560" w:firstLineChars="200"/>
        <w:rPr>
          <w:rFonts w:hint="default" w:ascii="Times New Roman" w:hAnsi="Times New Roman" w:eastAsia="方正仿宋_GBK" w:cs="Times New Roman"/>
          <w:snapToGrid w:val="0"/>
          <w:color w:val="000000"/>
          <w:sz w:val="28"/>
          <w:szCs w:val="28"/>
        </w:rPr>
      </w:pPr>
      <w:r>
        <w:rPr>
          <w:rFonts w:hint="default" w:ascii="Times New Roman" w:hAnsi="Times New Roman" w:eastAsia="方正仿宋_GBK" w:cs="Times New Roman"/>
          <w:snapToGrid w:val="0"/>
          <w:color w:val="000000"/>
          <w:sz w:val="28"/>
          <w:szCs w:val="28"/>
        </w:rPr>
        <w:t xml:space="preserve">                                 2022年   月   日</w:t>
      </w:r>
    </w:p>
    <w:sectPr>
      <w:pgSz w:w="11906" w:h="16838"/>
      <w:pgMar w:top="1021" w:right="1191" w:bottom="1021" w:left="119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楷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3000509000000000000"/>
    <w:charset w:val="86"/>
    <w:family w:val="script"/>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黑体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066C35"/>
    <w:multiLevelType w:val="singleLevel"/>
    <w:tmpl w:val="C1066C35"/>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2MTEzNTczY2U0NGFkYTg4YTMzZTY0Mzc4Njg0NWIifQ=="/>
  </w:docVars>
  <w:rsids>
    <w:rsidRoot w:val="00E43346"/>
    <w:rsid w:val="00011FD0"/>
    <w:rsid w:val="00603125"/>
    <w:rsid w:val="00CE13D7"/>
    <w:rsid w:val="00E43346"/>
    <w:rsid w:val="09263DB6"/>
    <w:rsid w:val="115F33C5"/>
    <w:rsid w:val="2C3F74EC"/>
    <w:rsid w:val="2E6A04C0"/>
    <w:rsid w:val="3A924A12"/>
    <w:rsid w:val="6D8E1E68"/>
    <w:rsid w:val="6F664F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link w:val="10"/>
    <w:semiHidden/>
    <w:unhideWhenUsed/>
    <w:uiPriority w:val="99"/>
    <w:pPr>
      <w:spacing w:after="120"/>
    </w:pPr>
  </w:style>
  <w:style w:type="paragraph" w:styleId="3">
    <w:name w:val="Body Text Indent"/>
    <w:basedOn w:val="1"/>
    <w:link w:val="8"/>
    <w:semiHidden/>
    <w:unhideWhenUsed/>
    <w:uiPriority w:val="99"/>
    <w:pPr>
      <w:spacing w:after="120"/>
      <w:ind w:left="420" w:leftChars="200"/>
    </w:pPr>
  </w:style>
  <w:style w:type="paragraph" w:styleId="4">
    <w:name w:val="Normal (Web)"/>
    <w:basedOn w:val="1"/>
    <w:unhideWhenUsed/>
    <w:qFormat/>
    <w:uiPriority w:val="99"/>
    <w:pPr>
      <w:spacing w:before="100" w:beforeAutospacing="1" w:after="100" w:afterAutospacing="1"/>
      <w:jc w:val="left"/>
    </w:pPr>
    <w:rPr>
      <w:kern w:val="0"/>
      <w:sz w:val="24"/>
    </w:rPr>
  </w:style>
  <w:style w:type="paragraph" w:styleId="5">
    <w:name w:val="Body Text First Indent 2"/>
    <w:basedOn w:val="3"/>
    <w:link w:val="9"/>
    <w:semiHidden/>
    <w:unhideWhenUsed/>
    <w:qFormat/>
    <w:uiPriority w:val="99"/>
    <w:pPr>
      <w:spacing w:after="0" w:line="520" w:lineRule="exact"/>
      <w:ind w:left="0" w:leftChars="0" w:firstLine="420" w:firstLineChars="200"/>
    </w:pPr>
    <w:rPr>
      <w:rFonts w:ascii="黑体" w:eastAsia="黑体"/>
      <w:sz w:val="30"/>
    </w:rPr>
  </w:style>
  <w:style w:type="character" w:customStyle="1" w:styleId="8">
    <w:name w:val="正文文本缩进 Char"/>
    <w:basedOn w:val="7"/>
    <w:link w:val="3"/>
    <w:semiHidden/>
    <w:qFormat/>
    <w:uiPriority w:val="99"/>
    <w:rPr>
      <w:rFonts w:ascii="Calibri" w:hAnsi="Calibri" w:eastAsia="宋体" w:cs="Times New Roman"/>
    </w:rPr>
  </w:style>
  <w:style w:type="character" w:customStyle="1" w:styleId="9">
    <w:name w:val="正文首行缩进 2 Char"/>
    <w:basedOn w:val="8"/>
    <w:link w:val="5"/>
    <w:semiHidden/>
    <w:qFormat/>
    <w:uiPriority w:val="99"/>
    <w:rPr>
      <w:rFonts w:ascii="黑体" w:hAnsi="Calibri" w:eastAsia="黑体" w:cs="Times New Roman"/>
      <w:sz w:val="30"/>
    </w:rPr>
  </w:style>
  <w:style w:type="character" w:customStyle="1" w:styleId="10">
    <w:name w:val="正文文本 Char"/>
    <w:basedOn w:val="7"/>
    <w:link w:val="2"/>
    <w:semiHidden/>
    <w:uiPriority w:val="99"/>
    <w:rPr>
      <w:rFonts w:ascii="Calibri" w:hAnsi="Calibri"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588</Words>
  <Characters>596</Characters>
  <Lines>6</Lines>
  <Paragraphs>1</Paragraphs>
  <TotalTime>26</TotalTime>
  <ScaleCrop>false</ScaleCrop>
  <LinksUpToDate>false</LinksUpToDate>
  <CharactersWithSpaces>839</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2022-08-11T03:32:00Z</dcterms:created>
  <dc:creator>柏丽华</dc:creator>
  <cp:lastModifiedBy>夏月红</cp:lastModifiedBy>
  <dcterms:modified xsi:type="dcterms:W3CDTF">2022-08-15T07:21:43Z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161B67979A6E4805AF837F9CDBF690D2</vt:lpwstr>
  </property>
</Properties>
</file>