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eastAsia="zh-CN"/>
        </w:rPr>
        <w:t>附件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/>
          <w:color w:val="auto"/>
          <w:lang w:val="zh-CN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  <w:lang w:val="en-US" w:eastAsia="zh-CN" w:bidi="zh-CN"/>
        </w:rPr>
        <w:t>2022年广德市新杭镇人民政府公开招聘工作人员报名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  <w:lang w:val="zh-CN" w:eastAsia="zh-CN" w:bidi="zh-CN"/>
        </w:rPr>
        <w:t>登记表</w:t>
      </w:r>
    </w:p>
    <w:bookmarkEnd w:id="0"/>
    <w:tbl>
      <w:tblPr>
        <w:tblStyle w:val="3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报考岗位</w:t>
            </w:r>
          </w:p>
        </w:tc>
        <w:tc>
          <w:tcPr>
            <w:tcW w:w="8492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微软雅黑" w:cs="宋体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eastAsia="zh-CN"/>
              </w:rPr>
              <w:t>居</w:t>
            </w: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体重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  <w:p>
            <w:pPr>
              <w:widowControl/>
              <w:rPr>
                <w:rFonts w:cs="宋体"/>
                <w:bCs/>
                <w:color w:val="auto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noWrap w:val="0"/>
            <w:vAlign w:val="center"/>
          </w:tcPr>
          <w:p>
            <w:pPr>
              <w:widowControl/>
              <w:ind w:firstLine="411" w:firstLineChars="196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 xml:space="preserve">承诺人：（签名）           </w:t>
            </w:r>
            <w:r>
              <w:rPr>
                <w:rFonts w:cs="宋体"/>
                <w:bCs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" w:hAnsi="仿宋" w:eastAsia="仿宋" w:cs="仿宋"/>
          <w:color w:val="auto"/>
          <w:sz w:val="10"/>
          <w:szCs w:val="1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ZjJkZjhmN2FjZGEyZDMwYzUzN2EzN2YyNTc3YTUifQ=="/>
  </w:docVars>
  <w:rsids>
    <w:rsidRoot w:val="73454B80"/>
    <w:rsid w:val="7345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2022-08-11T07:03:00Z</dcterms:created>
  <dc:creator>风追红叶</dc:creator>
  <cp:lastModifiedBy>风追红叶</cp:lastModifiedBy>
  <dcterms:modified xsi:type="dcterms:W3CDTF">2022-08-11T07:03:31Z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4C27A57CCB174E338DDEDD15C01095B8</vt:lpwstr>
  </property>
</Properties>
</file>