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5"/>
        </w:tabs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会泽县农业农村局所属事业单位2022年公开招聘研究生报名表</w:t>
      </w:r>
    </w:p>
    <w:tbl>
      <w:tblPr>
        <w:tblStyle w:val="4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11"/>
        <w:gridCol w:w="1001"/>
        <w:gridCol w:w="1148"/>
        <w:gridCol w:w="851"/>
        <w:gridCol w:w="118"/>
        <w:gridCol w:w="33"/>
        <w:gridCol w:w="550"/>
        <w:gridCol w:w="52"/>
        <w:gridCol w:w="1178"/>
        <w:gridCol w:w="439"/>
        <w:gridCol w:w="66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52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（具体到县区）</w:t>
            </w:r>
          </w:p>
        </w:tc>
        <w:tc>
          <w:tcPr>
            <w:tcW w:w="322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所获资格证等级及学科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831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197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报名岗位及代码</w:t>
            </w:r>
          </w:p>
        </w:tc>
        <w:tc>
          <w:tcPr>
            <w:tcW w:w="4800" w:type="dxa"/>
            <w:gridSpan w:val="9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exac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在高校担任学生干部情况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（从本科阶段填写，注明历任职务起止时间、担任职务名称。）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系方式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备用联系电话</w:t>
            </w:r>
          </w:p>
        </w:tc>
        <w:tc>
          <w:tcPr>
            <w:tcW w:w="3798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到至今</w:t>
            </w:r>
            <w:r>
              <w:rPr>
                <w:rFonts w:hint="eastAsia"/>
                <w:sz w:val="18"/>
                <w:szCs w:val="18"/>
              </w:rPr>
              <w:t>。注明起止时间、学校、院系、专业及学位名称）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文稿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（注明发表时间、题目、期刊名称及署名情况）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家庭主要成员及社会关系（包括父母、配偶、子女）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060" w:type="dxa"/>
            <w:gridSpan w:val="12"/>
            <w:vAlign w:val="center"/>
          </w:tcPr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506" w:firstLineChars="21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报名参加会泽县农业农村局2022年公开招聘工作人员应聘，在此郑重承诺：1.诚信报名，真实、准确地填写报名信息，提供相关证明材料。如果信息不准确，材料不真实，由此产生的后果自负；2.诚信参与公开招聘各环节的工作，自觉遵守有关纪律规定；3.根据工作需要及个人能力，服从招聘单位工作分配。</w:t>
            </w:r>
          </w:p>
          <w:p>
            <w:pPr>
              <w:adjustRightInd w:val="0"/>
              <w:snapToGrid w:val="0"/>
              <w:spacing w:line="260" w:lineRule="exact"/>
              <w:ind w:firstLine="5330" w:firstLineChars="2050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3900" w:firstLineChars="150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签名（手印）：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ascii="宋体" w:cs="宋体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6240" w:firstLineChars="240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月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CF"/>
    <w:rsid w:val="00102793"/>
    <w:rsid w:val="00177233"/>
    <w:rsid w:val="002C087E"/>
    <w:rsid w:val="0041252A"/>
    <w:rsid w:val="0060641F"/>
    <w:rsid w:val="006A3B17"/>
    <w:rsid w:val="006A3DCF"/>
    <w:rsid w:val="006D51FC"/>
    <w:rsid w:val="007B742D"/>
    <w:rsid w:val="00A11320"/>
    <w:rsid w:val="00AB16C6"/>
    <w:rsid w:val="00B527FD"/>
    <w:rsid w:val="00C20ADA"/>
    <w:rsid w:val="00C86EC8"/>
    <w:rsid w:val="00D910F6"/>
    <w:rsid w:val="03021087"/>
    <w:rsid w:val="1CD81CE1"/>
    <w:rsid w:val="2002032B"/>
    <w:rsid w:val="365E050B"/>
    <w:rsid w:val="575C17EF"/>
    <w:rsid w:val="5B7E6EA4"/>
    <w:rsid w:val="76C76334"/>
    <w:rsid w:val="7FB0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114</Words>
  <Characters>655</Characters>
  <Lines>5</Lines>
  <Paragraphs>1</Paragraphs>
  <TotalTime>8</TotalTime>
  <ScaleCrop>false</ScaleCrop>
  <LinksUpToDate>false</LinksUpToDate>
  <CharactersWithSpaces>768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2021-04-23T08:07:00Z</dcterms:created>
  <dc:creator>刘叶鑫</dc:creator>
  <cp:lastModifiedBy>己忘</cp:lastModifiedBy>
  <cp:lastPrinted>2022-07-27T07:28:00Z</cp:lastPrinted>
  <dcterms:modified xsi:type="dcterms:W3CDTF">2022-08-11T00:48:21Z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