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华文中宋" w:hAnsi="华文中宋" w:eastAsia="华文中宋" w:cs="方正小标宋简体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方正小标宋简体"/>
          <w:b/>
          <w:sz w:val="28"/>
          <w:szCs w:val="28"/>
          <w:lang w:val="en-US" w:eastAsia="zh-CN"/>
        </w:rPr>
        <w:t>附件4</w:t>
      </w:r>
    </w:p>
    <w:p>
      <w:pPr>
        <w:spacing w:line="400" w:lineRule="exact"/>
        <w:jc w:val="center"/>
        <w:rPr>
          <w:rFonts w:hint="eastAsia" w:ascii="华文中宋" w:hAnsi="华文中宋" w:eastAsia="华文中宋" w:cs="方正小标宋简体"/>
          <w:b/>
          <w:sz w:val="36"/>
          <w:szCs w:val="36"/>
        </w:rPr>
      </w:pPr>
    </w:p>
    <w:p>
      <w:pPr>
        <w:spacing w:line="400" w:lineRule="exact"/>
        <w:jc w:val="center"/>
        <w:rPr>
          <w:rFonts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202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年抚顺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县所属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事业单位面向社会公开招聘工作人员健康申明及安全考试承诺书</w:t>
      </w:r>
    </w:p>
    <w:p/>
    <w:tbl>
      <w:tblPr>
        <w:tblStyle w:val="4"/>
        <w:tblW w:w="47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324"/>
        <w:gridCol w:w="1841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16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3.考前14天内，本人或家庭成员是否有疫情重点地区（包括境外、国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内外高风险地区等）旅行史和接触史？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4.考前14天内，所在社区（村居）是否有确诊病例、疑似病例 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60" w:firstLineChars="2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年抚顺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县所属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事业单位面向社会公开招聘工作人员考试，现郑重承诺：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本人如实逐项填报健康申明，如因隐瞒或虚假填报引起影响公共安全的后果，本人愿承担相应的法律责任。</w:t>
            </w:r>
          </w:p>
          <w:p>
            <w:pPr>
              <w:spacing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Lines="50"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日    期：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年   月    日</w:t>
            </w:r>
          </w:p>
        </w:tc>
      </w:tr>
    </w:tbl>
    <w:p>
      <w:pPr>
        <w:spacing w:line="420" w:lineRule="exact"/>
        <w:ind w:left="562" w:hanging="562" w:hangingChars="200"/>
        <w:rPr>
          <w:b/>
          <w:sz w:val="22"/>
        </w:rPr>
      </w:pPr>
      <w:r>
        <w:rPr>
          <w:rFonts w:hint="eastAsia" w:ascii="仿宋_GB2312" w:eastAsia="仿宋_GB2312" w:cs="仿宋_GB2312"/>
          <w:b/>
          <w:sz w:val="28"/>
        </w:rPr>
        <w:t>注：考生每考一科填写一张承诺书，请根据本人参考的科目提前填写好。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TRkZmE2MWMyYTM0ZWEyNGE3Yzk3M2ExYmRiNmUifQ=="/>
  </w:docVars>
  <w:rsids>
    <w:rsidRoot w:val="00952126"/>
    <w:rsid w:val="000023D7"/>
    <w:rsid w:val="00063F8E"/>
    <w:rsid w:val="00214515"/>
    <w:rsid w:val="00307742"/>
    <w:rsid w:val="00411B18"/>
    <w:rsid w:val="00420560"/>
    <w:rsid w:val="006F0639"/>
    <w:rsid w:val="007C0E11"/>
    <w:rsid w:val="00851AB3"/>
    <w:rsid w:val="008C709B"/>
    <w:rsid w:val="008E359E"/>
    <w:rsid w:val="00952126"/>
    <w:rsid w:val="00AF3C97"/>
    <w:rsid w:val="00B96A0D"/>
    <w:rsid w:val="00BD3930"/>
    <w:rsid w:val="00C63876"/>
    <w:rsid w:val="00EE4AC1"/>
    <w:rsid w:val="08C33DE1"/>
    <w:rsid w:val="166A308B"/>
    <w:rsid w:val="1C433970"/>
    <w:rsid w:val="23171104"/>
    <w:rsid w:val="23D561B4"/>
    <w:rsid w:val="26AC139F"/>
    <w:rsid w:val="288C4FD2"/>
    <w:rsid w:val="2EAB6156"/>
    <w:rsid w:val="333C57CB"/>
    <w:rsid w:val="42650D34"/>
    <w:rsid w:val="4C52015E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347</Words>
  <Characters>361</Characters>
  <Lines>3</Lines>
  <Paragraphs>1</Paragraphs>
  <TotalTime>1</TotalTime>
  <ScaleCrop>false</ScaleCrop>
  <LinksUpToDate>false</LinksUpToDate>
  <CharactersWithSpaces>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2020-07-07T01:48:00Z</dcterms:created>
  <dc:creator>eduadmin</dc:creator>
  <cp:lastModifiedBy>Administrator</cp:lastModifiedBy>
  <cp:lastPrinted>2022-06-14T01:28:35Z</cp:lastPrinted>
  <dcterms:modified xsi:type="dcterms:W3CDTF">2022-06-14T01:28:36Z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D2149E618B8A4A7488235DF27F90825D</vt:lpwstr>
  </property>
</Properties>
</file>