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1440"/>
        <w:jc w:val="both"/>
        <w:rPr>
          <w:rFonts w:hint="eastAsia" w:ascii="宋体" w:hAnsi="宋体" w:eastAsia="宋体" w:cs="宋体"/>
          <w:i w:val="0"/>
          <w:iCs w:val="0"/>
          <w:color w:val="666666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666666"/>
          <w:sz w:val="31"/>
          <w:szCs w:val="31"/>
          <w:u w:val="none"/>
          <w:bdr w:val="none" w:color="auto" w:sz="0" w:space="0"/>
        </w:rPr>
        <w:t> </w:t>
      </w:r>
      <w:r>
        <w:rPr>
          <w:rStyle w:val="6"/>
          <w:rFonts w:hint="eastAsia" w:ascii="宋体" w:hAnsi="宋体" w:eastAsia="宋体" w:cs="宋体"/>
          <w:i w:val="0"/>
          <w:iCs w:val="0"/>
          <w:color w:val="666666"/>
          <w:sz w:val="24"/>
          <w:szCs w:val="24"/>
          <w:u w:val="none"/>
          <w:bdr w:val="none" w:color="auto" w:sz="0" w:space="0"/>
        </w:rPr>
        <w:t>赤城县2022年公开选聘教师职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olor w:val="666666"/>
          <w:sz w:val="24"/>
          <w:szCs w:val="24"/>
          <w:u w:val="none"/>
          <w:bdr w:val="none" w:color="auto" w:sz="0" w:space="0"/>
        </w:rPr>
        <w:t>位表</w:t>
      </w:r>
    </w:p>
    <w:tbl>
      <w:tblPr>
        <w:tblW w:w="13194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1145"/>
        <w:gridCol w:w="1145"/>
        <w:gridCol w:w="1145"/>
        <w:gridCol w:w="1145"/>
        <w:gridCol w:w="1742"/>
        <w:gridCol w:w="1146"/>
        <w:gridCol w:w="1145"/>
        <w:gridCol w:w="1145"/>
        <w:gridCol w:w="1146"/>
        <w:gridCol w:w="114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1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主管部门</w:t>
            </w:r>
          </w:p>
        </w:tc>
        <w:tc>
          <w:tcPr>
            <w:tcW w:w="11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11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单位性质</w:t>
            </w:r>
          </w:p>
        </w:tc>
        <w:tc>
          <w:tcPr>
            <w:tcW w:w="11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报考类别</w:t>
            </w:r>
          </w:p>
        </w:tc>
        <w:tc>
          <w:tcPr>
            <w:tcW w:w="11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74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14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3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资格条件</w:t>
            </w:r>
          </w:p>
        </w:tc>
        <w:tc>
          <w:tcPr>
            <w:tcW w:w="11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学位</w:t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专业</w:t>
            </w:r>
          </w:p>
        </w:tc>
        <w:tc>
          <w:tcPr>
            <w:tcW w:w="11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赤城县教育体育和科学技术局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赤城县第一中学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专技岗位A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汉语言文学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高校毕业生（含择业期内）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专技岗位B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数学与应用数学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高校毕业生（含择业期内）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专技岗位C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英语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专技岗位D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物理学类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专技岗位E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生物科学类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专技岗位F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政治学与行政学/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法学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专技岗位G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历史学类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高校毕业生（含择业期内）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专技岗位H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地理科学类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高校毕业生（含择业期内）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专技岗位I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体育教育/运动训练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专技岗位J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A10010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计算机类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赤城县职业技术教育中心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专技岗位K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B1001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电子商务类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专技岗位L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B1002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旅游管理类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专技岗位M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B1003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电气类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专技岗位N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B1004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计算机科学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全额事业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教育类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专技岗位O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B1005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本科及以上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学士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心理学类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高校毕业生（含择业期内）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467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合计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  <w:bdr w:val="none" w:color="auto" w:sz="0" w:space="0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olor w:val="666666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olor w:val="666666"/>
          <w:sz w:val="21"/>
          <w:szCs w:val="21"/>
          <w:u w:val="none"/>
        </w:rPr>
      </w:pPr>
    </w:p>
    <w:p>
      <w:pPr>
        <w:rPr>
          <w:rFonts w:hint="eastAsia" w:ascii="宋体" w:hAnsi="宋体" w:eastAsia="宋体" w:cs="宋体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68C0531"/>
    <w:rsid w:val="668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2022-08-22T10:26:00Z</dcterms:created>
  <dc:creator>Administrator</dc:creator>
  <cp:lastModifiedBy>Administrator</cp:lastModifiedBy>
  <dcterms:modified xsi:type="dcterms:W3CDTF">2022-08-22T11:08:55Z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9AB72C6ADDEB4424B20F6A427A20245D</vt:lpwstr>
  </property>
</Properties>
</file>