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江门市新会区教育系统2022年引进高层次人才报名表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>
      <w:pPr>
        <w:jc w:val="left"/>
        <w:rPr>
          <w:rFonts w:hint="eastAsia" w:ascii="仿宋_GB2312" w:hAnsi="Times New Roman"/>
          <w:sz w:val="24"/>
          <w:szCs w:val="24"/>
        </w:rPr>
      </w:pP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省        市（县）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>
            <w:pPr>
              <w:jc w:val="center"/>
              <w:rPr>
                <w:rFonts w:hint="eastAsia" w:ascii="Times New Roman" w:hAnsi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资格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both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5"/>
        <w:tblpPr w:leftFromText="180" w:rightFromText="180" w:vertAnchor="text" w:tblpX="-218" w:tblpY="-5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25"/>
        <w:gridCol w:w="1693"/>
        <w:gridCol w:w="257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1" w:right="-11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家庭主要成员及社会关系（列明父母、夫妻、子女及重要影响人员）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工作单位及职务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有何专业特长及突出业绩(可附书面材料)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记过处分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44" w:firstLineChars="200"/>
              <w:rPr>
                <w:rFonts w:hint="eastAsia" w:ascii="宋体" w:hAnsi="宋体" w:cs="宋体"/>
                <w:spacing w:val="1"/>
                <w:kern w:val="0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以上所填信息属实且自查发现不存在条件不符情况。如有弄虚作假之处，本人自愿承担取消</w:t>
            </w:r>
            <w:r>
              <w:rPr>
                <w:rFonts w:hint="eastAsia" w:ascii="宋体" w:hAnsi="宋体" w:cs="宋体"/>
                <w:spacing w:val="1"/>
                <w:kern w:val="0"/>
                <w:sz w:val="22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资格的后果</w:t>
            </w:r>
            <w:r>
              <w:rPr>
                <w:rFonts w:hint="eastAsia" w:ascii="宋体" w:hAnsi="宋体" w:cs="宋体"/>
                <w:sz w:val="22"/>
              </w:rPr>
              <w:t>。</w:t>
            </w:r>
          </w:p>
          <w:p>
            <w:pPr>
              <w:spacing w:line="440" w:lineRule="exact"/>
              <w:ind w:firstLine="3774" w:firstLineChars="17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承诺人签名：</w:t>
            </w:r>
          </w:p>
          <w:p>
            <w:pPr>
              <w:spacing w:line="440" w:lineRule="exact"/>
              <w:ind w:left="5500" w:hanging="5500" w:hangingChars="2500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报名资格</w:t>
            </w:r>
          </w:p>
          <w:p>
            <w:pPr>
              <w:spacing w:line="300" w:lineRule="exact"/>
              <w:ind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sz w:val="22"/>
              </w:rPr>
              <w:t>意见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年   月   日</w:t>
            </w:r>
          </w:p>
        </w:tc>
      </w:tr>
    </w:tbl>
    <w:p>
      <w:pPr>
        <w:spacing w:line="300" w:lineRule="exact"/>
        <w:ind w:left="113" w:right="113"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DA13A5-624E-4900-82D5-9A6AB0C803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19A6B0-E41A-42F4-9628-0F05C96663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Dg0NjZmODUwZmMxOTlhNzlmMDljMDc4ZDk4MGYifQ=="/>
  </w:docVars>
  <w:rsids>
    <w:rsidRoot w:val="404E32BC"/>
    <w:rsid w:val="001A3102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4D4665AB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71942379"/>
    <w:rsid w:val="749B0247"/>
    <w:rsid w:val="7A0B19CB"/>
    <w:rsid w:val="7A831561"/>
    <w:rsid w:val="7EA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421</Words>
  <Characters>424</Characters>
  <Lines>0</Lines>
  <Paragraphs>0</Paragraphs>
  <TotalTime>24</TotalTime>
  <ScaleCrop>false</ScaleCrop>
  <LinksUpToDate>false</LinksUpToDate>
  <CharactersWithSpaces>607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2022-07-15T03:30:00Z</dcterms:created>
  <dc:creator>:)</dc:creator>
  <cp:lastModifiedBy>admin</cp:lastModifiedBy>
  <dcterms:modified xsi:type="dcterms:W3CDTF">2022-08-20T15:36:28Z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C1D22DD1CA0E42C5B1C05CE21A567590</vt:lpwstr>
  </property>
</Properties>
</file>