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2022年度郓城县经济开发区管理委员会公开招聘工作人员岗位统计表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644"/>
        <w:gridCol w:w="645"/>
        <w:gridCol w:w="861"/>
        <w:gridCol w:w="525"/>
        <w:gridCol w:w="1029"/>
        <w:gridCol w:w="412"/>
        <w:gridCol w:w="1013"/>
        <w:gridCol w:w="1100"/>
        <w:gridCol w:w="1420"/>
        <w:gridCol w:w="2850"/>
        <w:gridCol w:w="600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笔试 </w:t>
            </w:r>
            <w:r>
              <w:rPr>
                <w:rStyle w:val="4"/>
                <w:lang w:val="en-US" w:eastAsia="zh-CN" w:bidi="ar"/>
              </w:rPr>
              <w:t xml:space="preserve">  类别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其它条件要求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面试比例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郓城县经济开发区管理委员会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1.年龄30周岁以内（1991年8月23日以后出生）；2.限郓城本地户籍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05306560419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郓城县经济开发区管理委员会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哲学、法学、汉语言文学、秘书学、新闻学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1.年龄30周岁以内（1991年8月23日以后出生）；2.需适应经常性加班和夜间值班工作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05306560419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郓城县经济开发区管理委员会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招商引资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经济学、计算机科学与技术、国际经济与贸易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1.年龄35周岁以内（1986年8月23日以后出生）；2.具有2年以上工作经验；3.需适应经常性外出招商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05306560419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郓城县经济开发区管理委员会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统计管理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经济学类、统计学类、管理科学与工程类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1.年龄30周岁以内（1991年8月23日以后出生）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05306560419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郓城县经济开发区管理委员会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1.年龄30周岁以内（1991年8月23日以后出生）；2.具有1年以上工作经验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05306560419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247" w:right="1327" w:bottom="1191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MDFlOGEyNjhkYmFkNjdkYjcyOGIwNTM4ZWM2OTgifQ=="/>
  </w:docVars>
  <w:rsids>
    <w:rsidRoot w:val="00000000"/>
    <w:rsid w:val="05066DF9"/>
    <w:rsid w:val="0A4707FD"/>
    <w:rsid w:val="25543546"/>
    <w:rsid w:val="361E2C73"/>
    <w:rsid w:val="4411307A"/>
    <w:rsid w:val="4B240F3F"/>
    <w:rsid w:val="7490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636</Characters>
  <Lines>0</Lines>
  <Paragraphs>0</Paragraphs>
  <TotalTime>7</TotalTime>
  <ScaleCrop>false</ScaleCrop>
  <LinksUpToDate>false</LinksUpToDate>
  <CharactersWithSpaces>639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2022-08-17T10:25:00Z</dcterms:created>
  <dc:creator>Administrator</dc:creator>
  <cp:lastModifiedBy>魏</cp:lastModifiedBy>
  <dcterms:modified xsi:type="dcterms:W3CDTF">2022-08-23T01:45:19Z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3573971196DB4063B56AE229CD4EEDB3</vt:lpwstr>
  </property>
</Properties>
</file>