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9E" w:rsidRDefault="0039029E" w:rsidP="0039029E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：</w:t>
      </w:r>
    </w:p>
    <w:p w:rsidR="0039029E" w:rsidRDefault="0039029E" w:rsidP="0039029E">
      <w:pPr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39029E" w:rsidRDefault="0039029E" w:rsidP="0039029E">
      <w:pPr>
        <w:pStyle w:val="a3"/>
        <w:shd w:val="clear" w:color="auto" w:fill="FFFFFF"/>
        <w:snapToGrid w:val="0"/>
        <w:spacing w:before="0" w:beforeAutospacing="0" w:after="0" w:afterAutospacing="0"/>
        <w:ind w:leftChars="151" w:left="5037" w:hangingChars="1311" w:hanging="4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sz w:val="36"/>
          <w:szCs w:val="36"/>
        </w:rPr>
        <w:t>年政协长沙市委员会办公厅公开招聘政府雇员</w:t>
      </w:r>
      <w:r>
        <w:rPr>
          <w:rFonts w:ascii="Times New Roman" w:eastAsia="华文中宋" w:hAnsi="Times New Roman" w:cs="Times New Roman"/>
          <w:sz w:val="36"/>
          <w:szCs w:val="36"/>
        </w:rPr>
        <w:t>岗位</w:t>
      </w:r>
      <w:r>
        <w:rPr>
          <w:rFonts w:ascii="Times New Roman" w:eastAsia="方正小标宋简体" w:hAnsi="Times New Roman" w:cs="Times New Roman"/>
          <w:sz w:val="36"/>
          <w:szCs w:val="36"/>
        </w:rPr>
        <w:t>表</w:t>
      </w:r>
      <w:bookmarkEnd w:id="0"/>
    </w:p>
    <w:tbl>
      <w:tblPr>
        <w:tblpPr w:leftFromText="180" w:rightFromText="180" w:vertAnchor="text" w:horzAnchor="page" w:tblpX="1637" w:tblpY="877"/>
        <w:tblOverlap w:val="never"/>
        <w:tblW w:w="13162" w:type="dxa"/>
        <w:tblLook w:val="04A0" w:firstRow="1" w:lastRow="0" w:firstColumn="1" w:lastColumn="0" w:noHBand="0" w:noVBand="1"/>
      </w:tblPr>
      <w:tblGrid>
        <w:gridCol w:w="1433"/>
        <w:gridCol w:w="1046"/>
        <w:gridCol w:w="845"/>
        <w:gridCol w:w="1055"/>
        <w:gridCol w:w="1495"/>
        <w:gridCol w:w="1640"/>
        <w:gridCol w:w="1744"/>
        <w:gridCol w:w="3037"/>
        <w:gridCol w:w="867"/>
      </w:tblGrid>
      <w:tr w:rsidR="0039029E" w:rsidTr="005E32DE">
        <w:trPr>
          <w:trHeight w:val="315"/>
        </w:trPr>
        <w:tc>
          <w:tcPr>
            <w:tcW w:w="14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招聘</w:t>
            </w:r>
          </w:p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招聘</w:t>
            </w:r>
          </w:p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招聘计划</w:t>
            </w:r>
          </w:p>
        </w:tc>
        <w:tc>
          <w:tcPr>
            <w:tcW w:w="593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岗位条件</w:t>
            </w:r>
          </w:p>
        </w:tc>
        <w:tc>
          <w:tcPr>
            <w:tcW w:w="30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考核方式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39029E" w:rsidTr="005E32DE">
        <w:trPr>
          <w:trHeight w:val="2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学历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学位）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报考人员身份要求</w:t>
            </w:r>
          </w:p>
        </w:tc>
        <w:tc>
          <w:tcPr>
            <w:tcW w:w="3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39029E" w:rsidTr="005E32DE">
        <w:trPr>
          <w:trHeight w:val="2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政协长沙市委员会办公厅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新闻</w:t>
            </w:r>
          </w:p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宣传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本科及以上学历</w:t>
            </w:r>
          </w:p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学士及以上学位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汉语言文学、新闻传播学类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具有</w:t>
            </w: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年及以上相关工作经历。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9E" w:rsidRDefault="0039029E" w:rsidP="005E32DE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第一轮：专业知识测试</w:t>
            </w:r>
          </w:p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第二轮：结构化面试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39029E" w:rsidTr="005E32DE">
        <w:trPr>
          <w:trHeight w:val="85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综合</w:t>
            </w:r>
          </w:p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管理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8"/>
                <w:szCs w:val="28"/>
              </w:rPr>
              <w:t>行政管理、教育学大类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年普通高校毕业生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结构化面试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9E" w:rsidRDefault="0039029E" w:rsidP="005E32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39029E" w:rsidRDefault="0039029E" w:rsidP="0039029E">
      <w:pPr>
        <w:rPr>
          <w:rFonts w:ascii="Times New Roman" w:eastAsia="黑体" w:hAnsi="Times New Roman" w:cs="Times New Roman"/>
          <w:kern w:val="0"/>
          <w:sz w:val="32"/>
          <w:szCs w:val="32"/>
        </w:rPr>
        <w:sectPr w:rsidR="0039029E">
          <w:pgSz w:w="15840" w:h="12240" w:orient="landscape"/>
          <w:pgMar w:top="1701" w:right="1134" w:bottom="1701" w:left="1134" w:header="709" w:footer="709" w:gutter="0"/>
          <w:cols w:space="0"/>
          <w:docGrid w:linePitch="360"/>
        </w:sectPr>
      </w:pPr>
    </w:p>
    <w:p w:rsidR="00D10103" w:rsidRPr="0039029E" w:rsidRDefault="00D10103" w:rsidP="0039029E"/>
    <w:sectPr w:rsidR="00D10103" w:rsidRPr="0039029E" w:rsidSect="003902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9E"/>
    <w:rsid w:val="0039029E"/>
    <w:rsid w:val="00D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0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0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2022-08-26T06:58:00Z</dcterms:created>
  <dcterms:modified xsi:type="dcterms:W3CDTF">2022-08-26T06:59:00Z</dcterms:modified>
</cp:coreProperties>
</file>