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56" w:rsidRDefault="00831D83">
      <w:pPr>
        <w:spacing w:line="560" w:lineRule="exact"/>
        <w:jc w:val="center"/>
        <w:rPr>
          <w:rFonts w:ascii="方正大标宋简体" w:eastAsia="方正大标宋简体" w:hAnsi="宋体" w:cs="宋体"/>
          <w:spacing w:val="-2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202</w:t>
      </w:r>
      <w:r>
        <w:rPr>
          <w:rFonts w:ascii="方正大标宋简体" w:eastAsia="方正大标宋简体" w:hint="eastAsia"/>
          <w:sz w:val="44"/>
          <w:szCs w:val="44"/>
        </w:rPr>
        <w:t>2</w:t>
      </w:r>
      <w:r>
        <w:rPr>
          <w:rFonts w:ascii="方正大标宋简体" w:eastAsia="方正大标宋简体" w:hint="eastAsia"/>
          <w:sz w:val="44"/>
          <w:szCs w:val="44"/>
        </w:rPr>
        <w:t>年</w:t>
      </w:r>
      <w:r>
        <w:rPr>
          <w:rFonts w:ascii="方正大标宋简体" w:eastAsia="方正大标宋简体" w:hint="eastAsia"/>
          <w:sz w:val="44"/>
          <w:szCs w:val="44"/>
        </w:rPr>
        <w:t>郓城县人民医院</w:t>
      </w:r>
      <w:r>
        <w:rPr>
          <w:rFonts w:ascii="方正大标宋简体" w:eastAsia="方正大标宋简体" w:hint="eastAsia"/>
          <w:sz w:val="44"/>
          <w:szCs w:val="44"/>
        </w:rPr>
        <w:t>公开招聘</w:t>
      </w: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</w:t>
      </w:r>
    </w:p>
    <w:p w:rsidR="00CF4156" w:rsidRDefault="00831D83">
      <w:pPr>
        <w:spacing w:line="560" w:lineRule="exact"/>
        <w:jc w:val="center"/>
        <w:rPr>
          <w:rFonts w:ascii="方正大标宋简体" w:eastAsia="方正大标宋简体" w:hAnsi="宋体" w:cs="宋体"/>
          <w:sz w:val="44"/>
          <w:szCs w:val="44"/>
        </w:rPr>
      </w:pP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健康承诺书</w:t>
      </w:r>
    </w:p>
    <w:p w:rsidR="00CF4156" w:rsidRDefault="00CF4156">
      <w:pPr>
        <w:spacing w:line="99" w:lineRule="exact"/>
      </w:pPr>
    </w:p>
    <w:tbl>
      <w:tblPr>
        <w:tblStyle w:val="TableNormal"/>
        <w:tblW w:w="838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59"/>
        <w:gridCol w:w="2118"/>
        <w:gridCol w:w="1836"/>
        <w:gridCol w:w="2875"/>
      </w:tblGrid>
      <w:tr w:rsidR="00CF4156" w:rsidTr="004465E9">
        <w:trPr>
          <w:trHeight w:val="495"/>
        </w:trPr>
        <w:tc>
          <w:tcPr>
            <w:tcW w:w="1559" w:type="dxa"/>
            <w:vAlign w:val="center"/>
          </w:tcPr>
          <w:p w:rsidR="00CF4156" w:rsidRDefault="00831D83" w:rsidP="004465E9"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18" w:type="dxa"/>
            <w:vAlign w:val="center"/>
          </w:tcPr>
          <w:p w:rsidR="00CF4156" w:rsidRDefault="00CF4156" w:rsidP="004465E9"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CF4156" w:rsidRDefault="00831D83" w:rsidP="004465E9"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75" w:type="dxa"/>
            <w:vAlign w:val="center"/>
          </w:tcPr>
          <w:p w:rsidR="00CF4156" w:rsidRDefault="00CF4156" w:rsidP="004465E9">
            <w:pPr>
              <w:tabs>
                <w:tab w:val="center" w:pos="4318"/>
              </w:tabs>
              <w:spacing w:before="224" w:line="204" w:lineRule="auto"/>
              <w:ind w:firstLine="22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7A44EB" w:rsidTr="004465E9">
        <w:trPr>
          <w:trHeight w:val="647"/>
        </w:trPr>
        <w:tc>
          <w:tcPr>
            <w:tcW w:w="1559" w:type="dxa"/>
            <w:vAlign w:val="center"/>
          </w:tcPr>
          <w:p w:rsidR="007A44EB" w:rsidRDefault="007A44EB" w:rsidP="004465E9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1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6829" w:type="dxa"/>
            <w:gridSpan w:val="3"/>
            <w:vAlign w:val="center"/>
          </w:tcPr>
          <w:p w:rsidR="007A44EB" w:rsidRDefault="007A44EB" w:rsidP="004465E9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CF4156" w:rsidTr="004465E9">
        <w:trPr>
          <w:trHeight w:val="7593"/>
        </w:trPr>
        <w:tc>
          <w:tcPr>
            <w:tcW w:w="1559" w:type="dxa"/>
            <w:vAlign w:val="center"/>
          </w:tcPr>
          <w:p w:rsidR="00CF4156" w:rsidRDefault="00CF4156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F4156" w:rsidRDefault="00831D8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CF4156" w:rsidRDefault="00CF4156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CF4156" w:rsidRDefault="00831D8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CF4156" w:rsidRDefault="00CF4156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CF4156" w:rsidRDefault="00831D8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CF4156" w:rsidRDefault="00CF4156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CF4156" w:rsidRDefault="00831D83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29" w:type="dxa"/>
            <w:gridSpan w:val="3"/>
          </w:tcPr>
          <w:p w:rsidR="004465E9" w:rsidRDefault="00831D83" w:rsidP="004465E9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CF4156" w:rsidRDefault="00831D83" w:rsidP="004465E9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4465E9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4465E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4465E9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CF4156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4465E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CF4156" w:rsidRPr="007A44EB" w:rsidRDefault="00831D83" w:rsidP="004465E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4465E9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</w:tc>
      </w:tr>
      <w:tr w:rsidR="00CF4156" w:rsidTr="004465E9">
        <w:trPr>
          <w:trHeight w:val="3640"/>
        </w:trPr>
        <w:tc>
          <w:tcPr>
            <w:tcW w:w="1559" w:type="dxa"/>
            <w:textDirection w:val="tbRlV"/>
          </w:tcPr>
          <w:p w:rsidR="00CF4156" w:rsidRDefault="00CF4156"/>
          <w:p w:rsidR="00CF4156" w:rsidRDefault="00CF4156"/>
          <w:p w:rsidR="00CF4156" w:rsidRDefault="00831D83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29" w:type="dxa"/>
            <w:gridSpan w:val="3"/>
          </w:tcPr>
          <w:p w:rsidR="00CF4156" w:rsidRDefault="00831D83" w:rsidP="004465E9">
            <w:pPr>
              <w:spacing w:line="264" w:lineRule="auto"/>
              <w:ind w:left="123" w:right="108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郓城县人民医院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公开招聘考试，现郑重承诺：</w:t>
            </w:r>
          </w:p>
          <w:p w:rsidR="00CF4156" w:rsidRDefault="00831D83" w:rsidP="004465E9">
            <w:pPr>
              <w:spacing w:line="343" w:lineRule="auto"/>
              <w:ind w:left="133" w:right="108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CF4156" w:rsidRDefault="00831D83" w:rsidP="007A44EB">
            <w:pPr>
              <w:spacing w:before="1" w:line="204" w:lineRule="auto"/>
              <w:ind w:firstLineChars="1094" w:firstLine="306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CF4156" w:rsidRDefault="00831D83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CF4156" w:rsidRDefault="00831D83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 w:rsidR="007A44EB">
        <w:rPr>
          <w:rFonts w:ascii="仿宋_GB2312" w:eastAsia="仿宋_GB2312" w:hAnsi="Times New Roman" w:cs="Times New Roman" w:hint="eastAsia"/>
          <w:b/>
          <w:bCs/>
          <w:spacing w:val="5"/>
        </w:rPr>
        <w:t>48小时</w:t>
      </w:r>
      <w:r>
        <w:rPr>
          <w:rFonts w:ascii="仿宋_GB2312" w:eastAsia="仿宋_GB2312" w:hAnsi="宋体" w:cs="宋体" w:hint="eastAsia"/>
          <w:spacing w:val="5"/>
        </w:rPr>
        <w:t>内有效核酸检测结果。</w:t>
      </w:r>
    </w:p>
    <w:sectPr w:rsidR="00CF4156" w:rsidSect="00CF4156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83" w:rsidRDefault="00831D83" w:rsidP="007A44EB">
      <w:r>
        <w:separator/>
      </w:r>
    </w:p>
  </w:endnote>
  <w:endnote w:type="continuationSeparator" w:id="1">
    <w:p w:rsidR="00831D83" w:rsidRDefault="00831D83" w:rsidP="007A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83" w:rsidRDefault="00831D83" w:rsidP="007A44EB">
      <w:r>
        <w:separator/>
      </w:r>
    </w:p>
  </w:footnote>
  <w:footnote w:type="continuationSeparator" w:id="1">
    <w:p w:rsidR="00831D83" w:rsidRDefault="00831D83" w:rsidP="007A4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A0C09"/>
    <w:rsid w:val="00133C19"/>
    <w:rsid w:val="001625A0"/>
    <w:rsid w:val="00282F02"/>
    <w:rsid w:val="00323D35"/>
    <w:rsid w:val="0039308F"/>
    <w:rsid w:val="004465E9"/>
    <w:rsid w:val="004F6899"/>
    <w:rsid w:val="00593B14"/>
    <w:rsid w:val="006A0C09"/>
    <w:rsid w:val="0070522C"/>
    <w:rsid w:val="007A44EB"/>
    <w:rsid w:val="00831D83"/>
    <w:rsid w:val="008C28EB"/>
    <w:rsid w:val="00BD24CE"/>
    <w:rsid w:val="00C06897"/>
    <w:rsid w:val="00CF4156"/>
    <w:rsid w:val="00D24F7B"/>
    <w:rsid w:val="00D63531"/>
    <w:rsid w:val="00DA36E9"/>
    <w:rsid w:val="00DE6C37"/>
    <w:rsid w:val="00EA275F"/>
    <w:rsid w:val="236E1848"/>
    <w:rsid w:val="2F7862CE"/>
    <w:rsid w:val="309F562D"/>
    <w:rsid w:val="44ED0683"/>
    <w:rsid w:val="4CD30EEB"/>
    <w:rsid w:val="7B7E6871"/>
    <w:rsid w:val="7F630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F415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F4156"/>
    <w:rPr>
      <w:sz w:val="18"/>
      <w:szCs w:val="18"/>
    </w:rPr>
  </w:style>
  <w:style w:type="paragraph" w:styleId="a4">
    <w:name w:val="footer"/>
    <w:basedOn w:val="a"/>
    <w:link w:val="Char0"/>
    <w:qFormat/>
    <w:rsid w:val="00CF415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CF41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CF41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CF4156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qFormat/>
    <w:rsid w:val="00CF4156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qFormat/>
    <w:rsid w:val="00CF4156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dreamsummit</cp:lastModifiedBy>
  <cp:revision>9</cp:revision>
  <cp:lastPrinted>2021-05-25T09:43:00Z</cp:lastPrinted>
  <dcterms:created xsi:type="dcterms:W3CDTF">2021-04-14T12:40:00Z</dcterms:created>
  <dcterms:modified xsi:type="dcterms:W3CDTF">2022-08-29T01:43:00Z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F3E7CC0FD9FA43B9AB8FA3FF64FFBD25</vt:lpwstr>
  </property>
</Properties>
</file>