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附件1</w:t>
      </w:r>
    </w:p>
    <w:tbl>
      <w:tblPr>
        <w:tblStyle w:val="4"/>
        <w:tblW w:w="1462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2180"/>
        <w:gridCol w:w="1080"/>
        <w:gridCol w:w="1280"/>
        <w:gridCol w:w="880"/>
        <w:gridCol w:w="1080"/>
        <w:gridCol w:w="1380"/>
        <w:gridCol w:w="1080"/>
        <w:gridCol w:w="1522"/>
        <w:gridCol w:w="26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14620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t>乐山市民政局2022年公开考核招聘事业单位工作人员岗位条件一览表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主管部门</w:t>
            </w:r>
          </w:p>
        </w:tc>
        <w:tc>
          <w:tcPr>
            <w:tcW w:w="21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招聘单位名称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招聘岗位类别</w:t>
            </w: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岗位名称</w:t>
            </w:r>
          </w:p>
        </w:tc>
        <w:tc>
          <w:tcPr>
            <w:tcW w:w="8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招聘人数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招聘范围</w:t>
            </w:r>
          </w:p>
        </w:tc>
        <w:tc>
          <w:tcPr>
            <w:tcW w:w="66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所需资格条件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</w:trPr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年龄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学历（学位）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专业名称</w:t>
            </w:r>
          </w:p>
        </w:tc>
        <w:tc>
          <w:tcPr>
            <w:tcW w:w="2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其它要求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1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</w:rPr>
            </w:pPr>
            <w:r>
              <w:rPr>
                <w:rFonts w:hint="eastAsia" w:ascii="宋体" w:cs="宋体"/>
              </w:rPr>
              <w:t>乐山市</w:t>
            </w:r>
          </w:p>
          <w:p>
            <w:pPr>
              <w:jc w:val="center"/>
              <w:rPr>
                <w:rFonts w:hint="eastAsia" w:ascii="宋体" w:cs="宋体"/>
              </w:rPr>
            </w:pPr>
            <w:r>
              <w:rPr>
                <w:rFonts w:hint="eastAsia" w:ascii="宋体" w:cs="宋体"/>
              </w:rPr>
              <w:t>民政局</w:t>
            </w:r>
          </w:p>
        </w:tc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</w:rPr>
            </w:pPr>
            <w:r>
              <w:rPr>
                <w:rFonts w:hint="eastAsia" w:ascii="宋体" w:cs="宋体"/>
              </w:rPr>
              <w:t>乐山市精神病医院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</w:rPr>
            </w:pPr>
            <w:r>
              <w:rPr>
                <w:rFonts w:hint="eastAsia" w:ascii="宋体" w:cs="宋体"/>
              </w:rPr>
              <w:t>专技岗位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</w:rPr>
            </w:pPr>
            <w:r>
              <w:rPr>
                <w:rFonts w:hint="eastAsia" w:ascii="宋体" w:cs="宋体"/>
              </w:rPr>
              <w:t>医师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</w:rPr>
            </w:pPr>
            <w:r>
              <w:rPr>
                <w:rFonts w:hint="eastAsia" w:ascii="宋体" w:cs="宋体"/>
              </w:rPr>
              <w:t>4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</w:rPr>
            </w:pPr>
            <w:r>
              <w:rPr>
                <w:rFonts w:hint="eastAsia" w:ascii="宋体" w:cs="宋体"/>
              </w:rPr>
              <w:t>全国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cs="宋体"/>
              </w:rPr>
            </w:pPr>
            <w:r>
              <w:rPr>
                <w:rFonts w:hint="eastAsia" w:ascii="宋体" w:cs="宋体"/>
              </w:rPr>
              <w:t>1986年</w:t>
            </w:r>
            <w:r>
              <w:rPr>
                <w:rFonts w:hint="eastAsia" w:ascii="宋体" w:cs="宋体"/>
                <w:highlight w:val="none"/>
              </w:rPr>
              <w:t>9月</w:t>
            </w:r>
            <w:r>
              <w:rPr>
                <w:rFonts w:hint="eastAsia" w:ascii="宋体" w:cs="宋体"/>
                <w:highlight w:val="none"/>
                <w:lang w:val="en-US" w:eastAsia="zh-CN"/>
              </w:rPr>
              <w:t>21</w:t>
            </w:r>
            <w:r>
              <w:rPr>
                <w:rFonts w:hint="eastAsia" w:ascii="宋体" w:cs="宋体"/>
                <w:highlight w:val="none"/>
              </w:rPr>
              <w:t>日以后出生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cs="宋体"/>
              </w:rPr>
            </w:pPr>
            <w:r>
              <w:rPr>
                <w:rFonts w:hint="eastAsia" w:ascii="宋体" w:cs="宋体"/>
              </w:rPr>
              <w:t>普通高等教育大专及以上学历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eastAsia="宋体" w:cs="宋体"/>
                <w:lang w:eastAsia="zh-CN"/>
              </w:rPr>
            </w:pPr>
            <w:r>
              <w:rPr>
                <w:rFonts w:hint="eastAsia" w:ascii="宋体" w:cs="宋体"/>
              </w:rPr>
              <w:t>大专：临床医学；</w:t>
            </w:r>
          </w:p>
          <w:p>
            <w:pPr>
              <w:rPr>
                <w:rFonts w:hint="eastAsia" w:ascii="宋体" w:cs="宋体"/>
              </w:rPr>
            </w:pPr>
            <w:r>
              <w:rPr>
                <w:rFonts w:hint="eastAsia" w:ascii="宋体" w:cs="宋体"/>
              </w:rPr>
              <w:t>本科：临床医学、精神医学；</w:t>
            </w:r>
          </w:p>
          <w:p>
            <w:pPr>
              <w:rPr>
                <w:rFonts w:hint="eastAsia" w:ascii="宋体" w:cs="宋体"/>
              </w:rPr>
            </w:pPr>
            <w:r>
              <w:rPr>
                <w:rFonts w:hint="eastAsia" w:ascii="宋体" w:cs="宋体"/>
              </w:rPr>
              <w:t>研究生：内科学、精神病与精神卫生学。</w:t>
            </w:r>
          </w:p>
        </w:tc>
        <w:tc>
          <w:tcPr>
            <w:tcW w:w="2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cs="宋体"/>
              </w:rPr>
            </w:pPr>
            <w:r>
              <w:rPr>
                <w:rFonts w:hint="eastAsia" w:ascii="宋体" w:cs="宋体"/>
              </w:rPr>
              <w:t>1.须取得医师资格证书和执业证书，执业范围：精神卫生</w:t>
            </w:r>
            <w:r>
              <w:rPr>
                <w:rFonts w:hint="eastAsia" w:ascii="宋体" w:cs="宋体"/>
                <w:lang w:eastAsia="zh-CN"/>
              </w:rPr>
              <w:t>专业</w:t>
            </w:r>
            <w:r>
              <w:rPr>
                <w:rFonts w:hint="eastAsia" w:ascii="宋体" w:cs="宋体"/>
              </w:rPr>
              <w:t>、内科</w:t>
            </w:r>
            <w:r>
              <w:rPr>
                <w:rFonts w:hint="eastAsia" w:ascii="宋体" w:cs="宋体"/>
                <w:lang w:eastAsia="zh-CN"/>
              </w:rPr>
              <w:t>专业</w:t>
            </w:r>
            <w:r>
              <w:rPr>
                <w:rFonts w:hint="eastAsia" w:ascii="宋体" w:cs="宋体"/>
              </w:rPr>
              <w:t>、康复医学专业。</w:t>
            </w:r>
            <w:r>
              <w:rPr>
                <w:rFonts w:hint="eastAsia" w:ascii="宋体" w:cs="宋体"/>
                <w:color w:val="auto"/>
              </w:rPr>
              <w:t>2.</w:t>
            </w:r>
            <w:r>
              <w:rPr>
                <w:rFonts w:hint="eastAsia" w:ascii="宋体" w:cs="宋体"/>
                <w:color w:val="auto"/>
                <w:highlight w:val="none"/>
              </w:rPr>
              <w:t>取得普通高等教育全日制普通班大学本科学历和学士学位</w:t>
            </w:r>
            <w:r>
              <w:rPr>
                <w:rFonts w:hint="eastAsia" w:ascii="宋体" w:cs="宋体"/>
                <w:color w:val="auto"/>
                <w:highlight w:val="none"/>
                <w:lang w:eastAsia="zh-CN"/>
              </w:rPr>
              <w:t>及以上</w:t>
            </w:r>
            <w:r>
              <w:rPr>
                <w:rFonts w:hint="eastAsia" w:ascii="宋体" w:cs="宋体"/>
                <w:color w:val="000000"/>
                <w:highlight w:val="none"/>
              </w:rPr>
              <w:t>，</w:t>
            </w:r>
            <w:r>
              <w:rPr>
                <w:rFonts w:hint="eastAsia" w:ascii="宋体" w:cs="宋体"/>
                <w:color w:val="000000"/>
                <w:highlight w:val="none"/>
                <w:lang w:eastAsia="zh-CN"/>
              </w:rPr>
              <w:t>且符合本公告所列年龄、专业等其他招聘条件的，</w:t>
            </w:r>
            <w:r>
              <w:rPr>
                <w:rFonts w:hint="eastAsia" w:ascii="宋体" w:cs="宋体"/>
                <w:color w:val="auto"/>
                <w:highlight w:val="none"/>
              </w:rPr>
              <w:t>可</w:t>
            </w:r>
            <w:r>
              <w:rPr>
                <w:rFonts w:hint="eastAsia" w:ascii="宋体" w:cs="宋体"/>
                <w:color w:val="auto"/>
              </w:rPr>
              <w:t>不要求医师</w:t>
            </w:r>
            <w:r>
              <w:rPr>
                <w:rFonts w:hint="eastAsia" w:ascii="宋体" w:cs="宋体"/>
              </w:rPr>
              <w:t>资格证书和执业</w:t>
            </w:r>
            <w:r>
              <w:rPr>
                <w:rFonts w:hint="eastAsia" w:ascii="宋体" w:cs="宋体"/>
                <w:color w:val="auto"/>
              </w:rPr>
              <w:t>证书，但须在3年内取得医师资格证和执业证书，否则予以解聘。</w:t>
            </w:r>
          </w:p>
        </w:tc>
      </w:tr>
    </w:tbl>
    <w:p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4"/>
        <w:szCs w:val="24"/>
      </w:rPr>
    </w:pPr>
    <w:r>
      <w:rPr>
        <w:kern w:val="0"/>
        <w:sz w:val="24"/>
        <w:szCs w:val="24"/>
      </w:rPr>
      <w:t xml:space="preserve">- </w:t>
    </w:r>
    <w:r>
      <w:rPr>
        <w:kern w:val="0"/>
        <w:sz w:val="24"/>
        <w:szCs w:val="24"/>
      </w:rPr>
      <w:fldChar w:fldCharType="begin"/>
    </w:r>
    <w:r>
      <w:rPr>
        <w:kern w:val="0"/>
        <w:sz w:val="24"/>
        <w:szCs w:val="24"/>
      </w:rPr>
      <w:instrText xml:space="preserve"> PAGE </w:instrText>
    </w:r>
    <w:r>
      <w:rPr>
        <w:kern w:val="0"/>
        <w:sz w:val="24"/>
        <w:szCs w:val="24"/>
      </w:rPr>
      <w:fldChar w:fldCharType="separate"/>
    </w:r>
    <w:r>
      <w:rPr>
        <w:kern w:val="0"/>
        <w:sz w:val="24"/>
        <w:szCs w:val="24"/>
      </w:rPr>
      <w:t>9</w:t>
    </w:r>
    <w:r>
      <w:rPr>
        <w:kern w:val="0"/>
        <w:sz w:val="24"/>
        <w:szCs w:val="24"/>
      </w:rPr>
      <w:fldChar w:fldCharType="end"/>
    </w:r>
    <w:r>
      <w:rPr>
        <w:kern w:val="0"/>
        <w:sz w:val="24"/>
        <w:szCs w:val="24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lZTBiODhkMjNmNmJiOGZiMzFhMTdjZWYxNzA4NjAifQ=="/>
  </w:docVars>
  <w:rsids>
    <w:rsidRoot w:val="7762688B"/>
    <w:rsid w:val="7762688B"/>
    <w:rsid w:val="7AD91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宋体" w:eastAsia="宋体" w:cs="Times New Roman"/>
      <w:color w:val="000000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301</Words>
  <Characters>310</Characters>
  <Lines>0</Lines>
  <Paragraphs>0</Paragraphs>
  <TotalTime>1</TotalTime>
  <ScaleCrop>false</ScaleCrop>
  <LinksUpToDate>false</LinksUpToDate>
  <CharactersWithSpaces>310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2022-09-08T07:59:00Z</dcterms:created>
  <dc:creator>L&amp;C</dc:creator>
  <cp:lastModifiedBy>L&amp;C</cp:lastModifiedBy>
  <dcterms:modified xsi:type="dcterms:W3CDTF">2022-09-08T08:00:31Z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77B359C7C4B54F30B2C066E4D5F814F0</vt:lpwstr>
  </property>
</Properties>
</file>