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>商丘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市文物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>考古研究院2022年招才引智</w:t>
      </w:r>
      <w:bookmarkStart w:id="0" w:name="_GoBack"/>
      <w:bookmarkEnd w:id="0"/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报名表</w:t>
      </w:r>
    </w:p>
    <w:tbl>
      <w:tblPr>
        <w:tblStyle w:val="3"/>
        <w:tblW w:w="9266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5"/>
        <w:gridCol w:w="272"/>
        <w:gridCol w:w="274"/>
        <w:gridCol w:w="273"/>
        <w:gridCol w:w="274"/>
        <w:gridCol w:w="232"/>
        <w:gridCol w:w="41"/>
        <w:gridCol w:w="274"/>
        <w:gridCol w:w="215"/>
        <w:gridCol w:w="58"/>
        <w:gridCol w:w="274"/>
        <w:gridCol w:w="274"/>
        <w:gridCol w:w="64"/>
        <w:gridCol w:w="151"/>
        <w:gridCol w:w="274"/>
        <w:gridCol w:w="273"/>
        <w:gridCol w:w="151"/>
        <w:gridCol w:w="123"/>
        <w:gridCol w:w="108"/>
        <w:gridCol w:w="165"/>
        <w:gridCol w:w="15"/>
        <w:gridCol w:w="259"/>
        <w:gridCol w:w="273"/>
        <w:gridCol w:w="274"/>
        <w:gridCol w:w="274"/>
        <w:gridCol w:w="1556"/>
        <w:gridCol w:w="129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3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0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60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18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49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职称取得时间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  <w:t>电 话</w:t>
            </w:r>
          </w:p>
        </w:tc>
        <w:tc>
          <w:tcPr>
            <w:tcW w:w="252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              </w:t>
            </w: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9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48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7711" w:type="dxa"/>
            <w:gridSpan w:val="2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bCs/>
                <w:sz w:val="18"/>
                <w:szCs w:val="18"/>
              </w:rPr>
              <w:t>注：个人简历包括教育经历和实习、工作经历</w:t>
            </w:r>
            <w:r>
              <w:rPr>
                <w:rFonts w:hint="eastAsia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sz w:val="18"/>
                <w:szCs w:val="18"/>
              </w:rPr>
              <w:t>教育经历从高中填起）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5" w:hRule="atLeast"/>
        </w:trPr>
        <w:tc>
          <w:tcPr>
            <w:tcW w:w="1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科研及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</w:rPr>
              <w:t>获奖情况</w:t>
            </w:r>
          </w:p>
        </w:tc>
        <w:tc>
          <w:tcPr>
            <w:tcW w:w="7711" w:type="dxa"/>
            <w:gridSpan w:val="2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9266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>本人声明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pacing w:val="-20"/>
                <w:sz w:val="24"/>
                <w:szCs w:val="24"/>
              </w:rPr>
              <w:t>上述填写内容真实完整。如有不实，本人愿被取消录用资格并承担一切法律责任。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申请人（签名）：                                            年 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1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      注</w:t>
            </w:r>
          </w:p>
        </w:tc>
        <w:tc>
          <w:tcPr>
            <w:tcW w:w="7711" w:type="dxa"/>
            <w:gridSpan w:val="2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80" w:lineRule="exact"/>
        <w:ind w:leftChars="-257" w:hanging="539" w:hangingChars="257"/>
      </w:pPr>
      <w:r>
        <w:rPr>
          <w:rFonts w:hint="eastAsia" w:ascii="宋体" w:hAnsi="宋体" w:cs="Times New Roman"/>
          <w:szCs w:val="24"/>
        </w:rPr>
        <w:t>注： “工作单位、职务”栏为在职人员填写。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zQ3MzUxZDlhM2I3ZjE0ODdmNDhhOGRjYzBhZmIifQ=="/>
  </w:docVars>
  <w:rsids>
    <w:rsidRoot w:val="00000000"/>
    <w:rsid w:val="2A3150F9"/>
    <w:rsid w:val="5B244651"/>
    <w:rsid w:val="5F5634A0"/>
    <w:rsid w:val="713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222</Characters>
  <Lines>0</Lines>
  <Paragraphs>0</Paragraphs>
  <TotalTime>3</TotalTime>
  <ScaleCrop>false</ScaleCrop>
  <LinksUpToDate>false</LinksUpToDate>
  <CharactersWithSpaces>367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泺檬</cp:lastModifiedBy>
  <dcterms:modified xsi:type="dcterms:W3CDTF">2022-09-01T04:17:05Z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19C0C2C1649C498EA3DFCD03BE586AE8</vt:lpwstr>
  </property>
</Properties>
</file>