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17" w:tblpY="150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21"/>
        <w:gridCol w:w="1719"/>
        <w:gridCol w:w="833"/>
        <w:gridCol w:w="1267"/>
        <w:gridCol w:w="1040"/>
        <w:gridCol w:w="480"/>
        <w:gridCol w:w="16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附件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864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  <w:t>2022年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  <w:t>东宁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  <w:t>市事业单位公开招聘政策加分审核表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报考单位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岗位名称及代码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其他联系电话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现住址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户口所在地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pacing w:val="-16"/>
                <w:w w:val="8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16"/>
                <w:w w:val="85"/>
                <w:kern w:val="0"/>
                <w:sz w:val="24"/>
              </w:rPr>
              <w:t>服务期起止时间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服务单位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加分项目</w:t>
            </w:r>
          </w:p>
        </w:tc>
        <w:tc>
          <w:tcPr>
            <w:tcW w:w="7567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800" w:lineRule="atLeast"/>
              <w:ind w:firstLine="480" w:firstLineChars="200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项目生报考县级事业单位笔试成绩加10分。（    ）</w:t>
            </w:r>
          </w:p>
          <w:p>
            <w:pPr>
              <w:widowControl/>
              <w:adjustRightInd w:val="0"/>
              <w:snapToGrid w:val="0"/>
              <w:spacing w:line="800" w:lineRule="atLeast"/>
              <w:ind w:firstLine="480" w:firstLineChars="2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考核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优秀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</w:rPr>
              <w:t xml:space="preserve">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项目生再加2分。（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审核意见</w:t>
            </w:r>
          </w:p>
        </w:tc>
        <w:tc>
          <w:tcPr>
            <w:tcW w:w="75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经审核，该考生应加分数为（  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）分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审核人签字：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、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</w:rPr>
              <w:t xml:space="preserve">      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审核日期：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ZTEwYjM4YmNlZjBkNmU4MDRhODhiMzJjNmE3ZDcifQ=="/>
  </w:docVars>
  <w:rsids>
    <w:rsidRoot w:val="31063B8A"/>
    <w:rsid w:val="309724EF"/>
    <w:rsid w:val="3106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163</Characters>
  <Lines>0</Lines>
  <Paragraphs>0</Paragraphs>
  <TotalTime>7</TotalTime>
  <ScaleCrop>false</ScaleCrop>
  <LinksUpToDate>false</LinksUpToDate>
  <CharactersWithSpaces>324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2022-09-15T00:33:00Z</dcterms:created>
  <dc:creator>admin</dc:creator>
  <cp:lastModifiedBy>admin</cp:lastModifiedBy>
  <cp:lastPrinted>2022-09-15T02:15:25Z</cp:lastPrinted>
  <dcterms:modified xsi:type="dcterms:W3CDTF">2022-09-15T02:15:31Z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B1EDF731A3004089B84F1D858595DE37</vt:lpwstr>
  </property>
</Properties>
</file>