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新冠肺炎疫情防控考生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健康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承诺书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疫情防控及招聘简章有关要求，考生在考试前提前申领“苏康码”，考试当天凭“苏康码”绿码、“行程码”、“扬城码”、且能提供考试开考前48小时内（以采样时间为准，具有相关资质认定的检测机构均可）新冠肺炎病毒核酸检测阴性证明经现场测量体温正常，并无干咳等异常症状的，方可进入考点参加考试。</w:t>
      </w:r>
      <w:r>
        <w:rPr>
          <w:rFonts w:hint="eastAsia" w:ascii="宋体" w:hAnsi="宋体" w:eastAsia="宋体" w:cs="宋体"/>
          <w:sz w:val="28"/>
          <w:szCs w:val="28"/>
        </w:rPr>
        <w:t>参加考试的考生应自备一次性医用口罩或无呼吸阀的N95口罩，除身份确认环节需摘除口罩以外全程佩戴，做好个人防护。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、考生</w:t>
      </w:r>
      <w:r>
        <w:rPr>
          <w:rFonts w:hint="eastAsia" w:ascii="宋体" w:hAnsi="宋体" w:eastAsia="宋体" w:cs="宋体"/>
          <w:sz w:val="28"/>
          <w:szCs w:val="28"/>
        </w:rPr>
        <w:t>及同一居所的亲属或室友14天内无发热、咽痛、咳嗽等症状，身体健康；近期（尤其是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天内）未去过中高风险地区，亦无上述地区人员接触史；近期（尤其是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天内）无病例报告社区的旅居史；无与疑似或确诊人员或无症状感染者的接触史；近期（尤其是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天内）无境外旅居史和境外人士接触史；周边无聚集性发病的情况（即14天内在小范围，如办公室等出现2例以上发热和/或呼吸道症状病例）。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三、考生应认真阅读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健康承诺书内容</w:t>
      </w:r>
      <w:r>
        <w:rPr>
          <w:rFonts w:hint="eastAsia" w:ascii="宋体" w:hAnsi="宋体" w:eastAsia="宋体" w:cs="宋体"/>
          <w:sz w:val="28"/>
          <w:szCs w:val="28"/>
        </w:rPr>
        <w:t>。考生</w:t>
      </w:r>
      <w:r>
        <w:rPr>
          <w:rFonts w:hint="eastAsia" w:ascii="宋体" w:hAnsi="宋体" w:cs="宋体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sz w:val="28"/>
          <w:szCs w:val="28"/>
        </w:rPr>
        <w:t>参加考试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sz w:val="28"/>
          <w:szCs w:val="28"/>
        </w:rPr>
        <w:t>即代表作出以下承诺：“本人已认真阅读《新冠肺炎疫情防控考生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健康</w:t>
      </w:r>
      <w:r>
        <w:rPr>
          <w:rFonts w:hint="eastAsia" w:ascii="宋体" w:hAnsi="宋体" w:eastAsia="宋体" w:cs="宋体"/>
          <w:sz w:val="28"/>
          <w:szCs w:val="28"/>
        </w:rPr>
        <w:t>承诺书》，知悉告知事项、证明义务和防疫要求。在此郑重承诺：本人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</w:t>
      </w:r>
      <w:r>
        <w:rPr>
          <w:rFonts w:hint="eastAsia" w:ascii="宋体" w:hAnsi="宋体" w:eastAsia="宋体" w:cs="宋体"/>
          <w:sz w:val="28"/>
          <w:szCs w:val="28"/>
        </w:rPr>
        <w:t>上述相关流行病学史和临床症状，并保证配合做好疫情防控相关工作。如有违反，本人自愿承担相关责任、接受相应处理。”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承诺人</w:t>
      </w:r>
      <w:r>
        <w:rPr>
          <w:rFonts w:hint="eastAsia" w:ascii="宋体" w:hAnsi="宋体" w:eastAsia="宋体" w:cs="宋体"/>
          <w:sz w:val="28"/>
          <w:szCs w:val="28"/>
        </w:rPr>
        <w:t>签名：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身份证号码：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>
      <w:pPr>
        <w:spacing w:line="48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>
      <w:r>
        <w:rPr>
          <w:rFonts w:hint="eastAsia" w:ascii="宋体" w:hAnsi="宋体" w:eastAsia="宋体" w:cs="宋体"/>
          <w:sz w:val="24"/>
          <w:szCs w:val="24"/>
        </w:rPr>
        <w:t>注：国内疫情中高风险地区具体请参考中国政府网</w:t>
      </w:r>
      <w:r>
        <w:rPr>
          <w:rFonts w:hint="eastAsia" w:ascii="宋体" w:hAnsi="宋体" w:eastAsia="宋体" w:cs="宋体"/>
          <w:sz w:val="20"/>
          <w:szCs w:val="22"/>
        </w:rPr>
        <w:fldChar w:fldCharType="begin"/>
      </w:r>
      <w:r>
        <w:rPr>
          <w:rFonts w:hint="eastAsia" w:ascii="宋体" w:hAnsi="宋体" w:eastAsia="宋体" w:cs="宋体"/>
          <w:sz w:val="20"/>
          <w:szCs w:val="22"/>
        </w:rPr>
        <w:instrText xml:space="preserve">HYPERLINK "http://bmfw.www.gov.cn/yqfxdjcx/index.html"</w:instrText>
      </w:r>
      <w:r>
        <w:rPr>
          <w:rFonts w:hint="eastAsia" w:ascii="宋体" w:hAnsi="宋体" w:eastAsia="宋体" w:cs="宋体"/>
          <w:sz w:val="20"/>
          <w:szCs w:val="22"/>
        </w:rPr>
        <w:fldChar w:fldCharType="separate"/>
      </w:r>
      <w:r>
        <w:rPr>
          <w:rStyle w:val="4"/>
          <w:rFonts w:hint="eastAsia" w:ascii="宋体" w:hAnsi="宋体" w:eastAsia="宋体" w:cs="宋体"/>
          <w:sz w:val="22"/>
          <w:szCs w:val="22"/>
        </w:rPr>
        <w:t>http://bmfw.www.gov.cn/yqfxdjcx/index.html</w:t>
      </w:r>
      <w:r>
        <w:rPr>
          <w:rFonts w:hint="eastAsia" w:ascii="宋体" w:hAnsi="宋体" w:eastAsia="宋体" w:cs="宋体"/>
          <w:sz w:val="20"/>
          <w:szCs w:val="22"/>
        </w:rPr>
        <w:fldChar w:fldCharType="end"/>
      </w:r>
    </w:p>
    <w:sectPr>
      <w:pgSz w:w="11906" w:h="16838"/>
      <w:pgMar w:top="1440" w:right="1797" w:bottom="85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MDFlOGQ4Y2MxMmI0NWM5N2FjOWMzM2U1YzA2MmQifQ=="/>
  </w:docVars>
  <w:rsids>
    <w:rsidRoot w:val="116C1D44"/>
    <w:rsid w:val="03150FC0"/>
    <w:rsid w:val="116C1D44"/>
    <w:rsid w:val="14BF7611"/>
    <w:rsid w:val="315B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633</Characters>
  <Lines>0</Lines>
  <Paragraphs>0</Paragraphs>
  <TotalTime>2</TotalTime>
  <ScaleCrop>false</ScaleCrop>
  <LinksUpToDate>false</LinksUpToDate>
  <CharactersWithSpaces>713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2022-03-11T08:54:00Z</dcterms:created>
  <dc:creator>Jsk06</dc:creator>
  <cp:lastModifiedBy>魏啸</cp:lastModifiedBy>
  <cp:lastPrinted>2022-09-13T02:15:42Z</cp:lastPrinted>
  <dcterms:modified xsi:type="dcterms:W3CDTF">2022-09-13T08:02:56Z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5007DC84144949C4968759E66BD7C1A9</vt:lpwstr>
  </property>
</Properties>
</file>