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2</w:t>
      </w:r>
      <w:r>
        <w:rPr>
          <w:rFonts w:hint="eastAsia"/>
          <w:b/>
          <w:bCs/>
          <w:sz w:val="36"/>
        </w:rPr>
        <w:t>年嵊州市卫生健康系统第</w:t>
      </w:r>
      <w:r>
        <w:rPr>
          <w:rFonts w:hint="eastAsia"/>
          <w:b/>
          <w:bCs/>
          <w:sz w:val="36"/>
          <w:lang w:eastAsia="zh-CN"/>
        </w:rPr>
        <w:t>二</w:t>
      </w:r>
      <w:r>
        <w:rPr>
          <w:rFonts w:hint="eastAsia"/>
          <w:b/>
          <w:bCs/>
          <w:sz w:val="36"/>
        </w:rPr>
        <w:t>次公开招聘工作人员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计 划 表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11"/>
        <w:tblpPr w:leftFromText="180" w:rightFromText="180" w:vertAnchor="text" w:horzAnchor="page" w:tblpXSpec="center" w:tblpY="167"/>
        <w:tblOverlap w:val="never"/>
        <w:tblW w:w="5338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30"/>
        <w:gridCol w:w="817"/>
        <w:gridCol w:w="1036"/>
        <w:gridCol w:w="768"/>
        <w:gridCol w:w="1491"/>
        <w:gridCol w:w="1419"/>
        <w:gridCol w:w="1566"/>
        <w:gridCol w:w="74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市人民医院（浙大一院嵊州分院）医共体总院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硕士及以上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临床医学专业外科方向可报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内科学、神经病学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硕士及以上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临床医学专业内科或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神经病学方向</w:t>
            </w: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消化内科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具有副高</w:t>
            </w: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级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及以上</w:t>
            </w: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呼吸内科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具有</w:t>
            </w: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及以上</w:t>
            </w: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三组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市中医院医共体总院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内科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中医内科学、内科学、神经病学、中西医结合临床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硕士及以上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具有规培证书或证明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外科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中医外科学、外科学、中西医结合临床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硕士及以上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具有规培证书或证明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急重症医学科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急诊医学、中西医结合临床、中医内科学、内科学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硕士及以上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具有规培证书或证明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康复科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康复医学与理疗学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硕士及以上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具有规培证书或证明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耳鼻喉科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耳鼻咽喉科学、中医五官科学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硕士及以上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具有规培证书或证明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医学影像一组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临床医学、医学影像学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市妇幼保健院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中医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四组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具有副高级及以上职称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眼科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口腔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口腔医学、临床医学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康复科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康复治疗学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B超一组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医学影像学、临床医学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具有副高级及以上职称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B超二组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医学影像学、临床医学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放射科一组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放射医学、临床医学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麻醉科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麻醉学、临床医学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市第五人民医院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精神科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精神医学、临床医学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市疾病预防控制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中心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全额拨款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疾病控制科、传防科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23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卫生监测科、健康教育科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预防医学、临床医学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市妇幼与老年健康服务中心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全额拨款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药房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药学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医共体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分院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口腔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口腔医学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大专及以上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放射科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医学影像技术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大专及以上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医学影像二组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医学影像学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检验科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医学检验技术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大专及以上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药房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药学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大专及以上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护理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护理学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本科/学士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及以上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具有护士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资格证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医学基础知识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N2RmNDExN2EyYjRhMTZjYTFjZTNmNzhmMmVjMjU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CA0B67"/>
    <w:rsid w:val="06E63F2A"/>
    <w:rsid w:val="06ED3B18"/>
    <w:rsid w:val="072435D3"/>
    <w:rsid w:val="086E4903"/>
    <w:rsid w:val="08C04830"/>
    <w:rsid w:val="08F32B8F"/>
    <w:rsid w:val="08FA2F4A"/>
    <w:rsid w:val="09001D7B"/>
    <w:rsid w:val="0AC76746"/>
    <w:rsid w:val="0AFC63B1"/>
    <w:rsid w:val="0C6E05A1"/>
    <w:rsid w:val="0CA317DE"/>
    <w:rsid w:val="0CDD391C"/>
    <w:rsid w:val="0CF83FFA"/>
    <w:rsid w:val="0D3A1F53"/>
    <w:rsid w:val="0D740813"/>
    <w:rsid w:val="0E1B7AF8"/>
    <w:rsid w:val="0E1E15A0"/>
    <w:rsid w:val="12F054DA"/>
    <w:rsid w:val="134E4757"/>
    <w:rsid w:val="141E6345"/>
    <w:rsid w:val="150625D2"/>
    <w:rsid w:val="15BD032E"/>
    <w:rsid w:val="16875CBB"/>
    <w:rsid w:val="170668C4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D3A0125"/>
    <w:rsid w:val="1DC8718C"/>
    <w:rsid w:val="1EF34419"/>
    <w:rsid w:val="1F641911"/>
    <w:rsid w:val="20934D17"/>
    <w:rsid w:val="20C176EC"/>
    <w:rsid w:val="215B32CD"/>
    <w:rsid w:val="21992EBA"/>
    <w:rsid w:val="21E2433A"/>
    <w:rsid w:val="22BB2023"/>
    <w:rsid w:val="235409E1"/>
    <w:rsid w:val="23552788"/>
    <w:rsid w:val="24652FD6"/>
    <w:rsid w:val="24C250E1"/>
    <w:rsid w:val="25B66D22"/>
    <w:rsid w:val="26977F90"/>
    <w:rsid w:val="269F79AF"/>
    <w:rsid w:val="26C93670"/>
    <w:rsid w:val="26E50D2A"/>
    <w:rsid w:val="27D27C38"/>
    <w:rsid w:val="28B21AAB"/>
    <w:rsid w:val="294655A1"/>
    <w:rsid w:val="29DD218D"/>
    <w:rsid w:val="2A275988"/>
    <w:rsid w:val="2A710271"/>
    <w:rsid w:val="2AAE656C"/>
    <w:rsid w:val="2B5C2B53"/>
    <w:rsid w:val="2CF1092D"/>
    <w:rsid w:val="2D483423"/>
    <w:rsid w:val="2D536345"/>
    <w:rsid w:val="2D9C5EBB"/>
    <w:rsid w:val="2DFA6B9D"/>
    <w:rsid w:val="2E122EFD"/>
    <w:rsid w:val="2EC74CA4"/>
    <w:rsid w:val="301E44E0"/>
    <w:rsid w:val="306A511A"/>
    <w:rsid w:val="3114507F"/>
    <w:rsid w:val="311F3B21"/>
    <w:rsid w:val="31230BF8"/>
    <w:rsid w:val="319B1312"/>
    <w:rsid w:val="32924FDD"/>
    <w:rsid w:val="33381389"/>
    <w:rsid w:val="33D12193"/>
    <w:rsid w:val="34DF2CC9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BDC3D2E"/>
    <w:rsid w:val="3D0F0763"/>
    <w:rsid w:val="3D2A625C"/>
    <w:rsid w:val="3D485B79"/>
    <w:rsid w:val="3DD77D26"/>
    <w:rsid w:val="3DF11D58"/>
    <w:rsid w:val="3E630560"/>
    <w:rsid w:val="3ED41846"/>
    <w:rsid w:val="408504CF"/>
    <w:rsid w:val="40DB0F40"/>
    <w:rsid w:val="419D7BD9"/>
    <w:rsid w:val="41EA7CF4"/>
    <w:rsid w:val="4229377D"/>
    <w:rsid w:val="42F966DE"/>
    <w:rsid w:val="4329432B"/>
    <w:rsid w:val="432B6FD5"/>
    <w:rsid w:val="43E97BE5"/>
    <w:rsid w:val="458D29B6"/>
    <w:rsid w:val="46284338"/>
    <w:rsid w:val="46690B09"/>
    <w:rsid w:val="47205200"/>
    <w:rsid w:val="47E35882"/>
    <w:rsid w:val="49675177"/>
    <w:rsid w:val="499218A0"/>
    <w:rsid w:val="4A0B1EE4"/>
    <w:rsid w:val="4A3D6351"/>
    <w:rsid w:val="4CC51BB2"/>
    <w:rsid w:val="4DF00EB3"/>
    <w:rsid w:val="4F874D6E"/>
    <w:rsid w:val="503C333B"/>
    <w:rsid w:val="50CF031D"/>
    <w:rsid w:val="52ED2503"/>
    <w:rsid w:val="535C7D1B"/>
    <w:rsid w:val="535E059F"/>
    <w:rsid w:val="53752729"/>
    <w:rsid w:val="54096BF8"/>
    <w:rsid w:val="565E0725"/>
    <w:rsid w:val="57576332"/>
    <w:rsid w:val="598452D9"/>
    <w:rsid w:val="599747EF"/>
    <w:rsid w:val="5AB046DC"/>
    <w:rsid w:val="5B041095"/>
    <w:rsid w:val="5B3C1EFE"/>
    <w:rsid w:val="5CF140DE"/>
    <w:rsid w:val="5F172655"/>
    <w:rsid w:val="5FC3646F"/>
    <w:rsid w:val="60E957B7"/>
    <w:rsid w:val="610202BE"/>
    <w:rsid w:val="61B44FF2"/>
    <w:rsid w:val="626A78AD"/>
    <w:rsid w:val="630362FE"/>
    <w:rsid w:val="63A141D8"/>
    <w:rsid w:val="6456717C"/>
    <w:rsid w:val="64773F02"/>
    <w:rsid w:val="656F1575"/>
    <w:rsid w:val="68090BF9"/>
    <w:rsid w:val="686234D6"/>
    <w:rsid w:val="687903B7"/>
    <w:rsid w:val="69227BBA"/>
    <w:rsid w:val="692E4C6A"/>
    <w:rsid w:val="694F5C22"/>
    <w:rsid w:val="6B38291E"/>
    <w:rsid w:val="6B97461E"/>
    <w:rsid w:val="6C4D7CEB"/>
    <w:rsid w:val="6C8F0822"/>
    <w:rsid w:val="6DFA4CB6"/>
    <w:rsid w:val="6E842D47"/>
    <w:rsid w:val="6E93486C"/>
    <w:rsid w:val="6F830ED0"/>
    <w:rsid w:val="6FC84D7D"/>
    <w:rsid w:val="715916C6"/>
    <w:rsid w:val="72035AD5"/>
    <w:rsid w:val="72121928"/>
    <w:rsid w:val="722F4359"/>
    <w:rsid w:val="7251239D"/>
    <w:rsid w:val="7488538E"/>
    <w:rsid w:val="74BC3ECE"/>
    <w:rsid w:val="75457C17"/>
    <w:rsid w:val="76F65CB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5573</Words>
  <Characters>5781</Characters>
  <Lines>42</Lines>
  <Paragraphs>11</Paragraphs>
  <TotalTime>0</TotalTime>
  <ScaleCrop>false</ScaleCrop>
  <LinksUpToDate>false</LinksUpToDate>
  <CharactersWithSpaces>6169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2022-09-09T08:38:00Z</cp:lastPrinted>
  <dcterms:modified xsi:type="dcterms:W3CDTF">2022-09-19T07:19:49Z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44954983874D43AAACA52969159A709A</vt:lpwstr>
  </property>
</Properties>
</file>