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</w:p>
    <w:p>
      <w:pPr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张家界市事业单位聘用人员登记表</w:t>
      </w:r>
    </w:p>
    <w:bookmarkEnd w:id="0"/>
    <w:tbl>
      <w:tblPr>
        <w:tblStyle w:val="5"/>
        <w:tblpPr w:leftFromText="180" w:rightFromText="180" w:vertAnchor="text" w:horzAnchor="page" w:tblpXSpec="center" w:tblpY="277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1"/>
        <w:gridCol w:w="351"/>
        <w:gridCol w:w="478"/>
        <w:gridCol w:w="150"/>
        <w:gridCol w:w="11"/>
        <w:gridCol w:w="596"/>
        <w:gridCol w:w="249"/>
        <w:gridCol w:w="474"/>
        <w:gridCol w:w="473"/>
        <w:gridCol w:w="514"/>
        <w:gridCol w:w="711"/>
        <w:gridCol w:w="77"/>
        <w:gridCol w:w="535"/>
        <w:gridCol w:w="99"/>
        <w:gridCol w:w="1145"/>
        <w:gridCol w:w="604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  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非农户口□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农业户口□</w:t>
            </w: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已婚□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未婚□</w:t>
            </w: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6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pacing w:val="-20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0"/>
                <w:sz w:val="32"/>
                <w14:textFill>
                  <w14:solidFill>
                    <w14:schemeClr w14:val="tx1"/>
                  </w14:solidFill>
                </w14:textFill>
              </w:rPr>
              <w:t>□□□□□□□□□□□□□□□□□□</w:t>
            </w: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4" w:firstLineChars="50"/>
              <w:rPr>
                <w:rFonts w:hint="default" w:ascii="Times New Roman" w:hAnsi="Times New Roman" w:eastAsia="仿宋_GB2312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  <w:t>毕业院校、专业及时间</w:t>
            </w:r>
          </w:p>
        </w:tc>
        <w:tc>
          <w:tcPr>
            <w:tcW w:w="418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2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专业技术职务任职资格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（专业技术资格）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2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  业  资  格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曾受过何种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奖励或处分</w:t>
            </w:r>
          </w:p>
        </w:tc>
        <w:tc>
          <w:tcPr>
            <w:tcW w:w="72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聘用单位</w:t>
            </w:r>
          </w:p>
        </w:tc>
        <w:tc>
          <w:tcPr>
            <w:tcW w:w="3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聘用岗位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    别</w:t>
            </w:r>
          </w:p>
        </w:tc>
        <w:tc>
          <w:tcPr>
            <w:tcW w:w="72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管理岗位□    专业技术岗位□    工勤技能岗位□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2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 历（从高中起）</w:t>
            </w:r>
          </w:p>
        </w:tc>
        <w:tc>
          <w:tcPr>
            <w:tcW w:w="827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000000" w:themeColor="text1"/>
          <w:sz w:val="11"/>
          <w:szCs w:val="11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677" w:tblpY="27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0"/>
        <w:gridCol w:w="1051"/>
        <w:gridCol w:w="103"/>
        <w:gridCol w:w="955"/>
        <w:gridCol w:w="717"/>
        <w:gridCol w:w="710"/>
        <w:gridCol w:w="886"/>
        <w:gridCol w:w="26"/>
        <w:gridCol w:w="1485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考试成绩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面试成绩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实操成绩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综合成绩（或</w:t>
            </w:r>
          </w:p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直接考核结论）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体检结果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考察结果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聘用单位意 见</w:t>
            </w:r>
          </w:p>
        </w:tc>
        <w:tc>
          <w:tcPr>
            <w:tcW w:w="3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年    月    日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 管部 门意 见</w:t>
            </w:r>
          </w:p>
        </w:tc>
        <w:tc>
          <w:tcPr>
            <w:tcW w:w="3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75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事业单位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人事综合管理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6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6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80" w:lineRule="exact"/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7" w:h="16840"/>
      <w:pgMar w:top="1984" w:right="1531" w:bottom="1871" w:left="1701" w:header="851" w:footer="992" w:gutter="0"/>
      <w:pgNumType w:fmt="numberInDash" w:start="1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Style w:val="7"/>
        <w:rFonts w:asciiTheme="minorEastAsia" w:hAnsiTheme="minorEastAsia" w:eastAsiaTheme="minorEastAsia" w:cstheme="minorEastAsia"/>
        <w:sz w:val="28"/>
        <w:szCs w:val="28"/>
      </w:rPr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MDNjMzgwMTkwMDU4OWJhMzdmYWVkNWMxZjVhYTYifQ=="/>
  </w:docVars>
  <w:rsids>
    <w:rsidRoot w:val="669A0849"/>
    <w:rsid w:val="20592BE1"/>
    <w:rsid w:val="669A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2022-09-17T08:08:00Z</dcterms:created>
  <dc:creator>李妍</dc:creator>
  <cp:lastModifiedBy>李妍</cp:lastModifiedBy>
  <dcterms:modified xsi:type="dcterms:W3CDTF">2022-09-17T08:09:14Z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3B70CC46233A4C4880C93B6102905A35</vt:lpwstr>
  </property>
</Properties>
</file>