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2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绿春县2022年第二轮事业单位公开招聘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高学历人才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是否服从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</w:t>
            </w:r>
            <w:r>
              <w:rPr>
                <w:rFonts w:hint="eastAsia" w:ascii="Times New Roman" w:hAnsi="Times New Roman" w:cs="Times New Roman"/>
                <w:color w:val="FF6600"/>
                <w:sz w:val="24"/>
                <w:szCs w:val="24"/>
                <w:lang w:eastAsia="zh-CN"/>
              </w:rPr>
              <w:t>，有工作经历的，需注明起止时间、单位名称、职务。</w:t>
            </w: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spacing w:before="73"/>
              <w:ind w:left="372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  <w:vAlign w:val="center"/>
          </w:tcPr>
          <w:p>
            <w:pPr>
              <w:pStyle w:val="11"/>
              <w:spacing w:before="73"/>
              <w:ind w:left="305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  <w:vAlign w:val="center"/>
          </w:tcPr>
          <w:p>
            <w:pPr>
              <w:pStyle w:val="11"/>
              <w:spacing w:before="73"/>
              <w:ind w:left="618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  <w:vAlign w:val="center"/>
          </w:tcPr>
          <w:p>
            <w:pPr>
              <w:pStyle w:val="11"/>
              <w:spacing w:before="73"/>
              <w:ind w:left="167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  <w:vAlign w:val="center"/>
          </w:tcPr>
          <w:p>
            <w:pPr>
              <w:pStyle w:val="11"/>
              <w:spacing w:before="73"/>
              <w:ind w:left="386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  <w:vAlign w:val="center"/>
          </w:tcPr>
          <w:p>
            <w:pPr>
              <w:pStyle w:val="11"/>
              <w:spacing w:before="73"/>
              <w:ind w:left="262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3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56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绿春县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第二轮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事业单位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高学历人才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3FEC4E"/>
    <w:multiLevelType w:val="singleLevel"/>
    <w:tmpl w:val="9D3FEC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N2Y2OWFhM2EyYjUwNjY1ZGNhMzY4MWNiZmM0YzMifQ==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4874E1"/>
    <w:rsid w:val="0457273A"/>
    <w:rsid w:val="048D6090"/>
    <w:rsid w:val="056B4B18"/>
    <w:rsid w:val="056D6D89"/>
    <w:rsid w:val="06456914"/>
    <w:rsid w:val="06FA249D"/>
    <w:rsid w:val="077D7394"/>
    <w:rsid w:val="092F3B62"/>
    <w:rsid w:val="0C745CE3"/>
    <w:rsid w:val="0DE27054"/>
    <w:rsid w:val="0E257FFB"/>
    <w:rsid w:val="0E587DA3"/>
    <w:rsid w:val="0E81729D"/>
    <w:rsid w:val="0F8676D2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A633FDB"/>
    <w:rsid w:val="1AAA74BF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904A13"/>
    <w:rsid w:val="25CE300D"/>
    <w:rsid w:val="25D17CC6"/>
    <w:rsid w:val="265D3C7D"/>
    <w:rsid w:val="27BC0792"/>
    <w:rsid w:val="281E7A45"/>
    <w:rsid w:val="29010309"/>
    <w:rsid w:val="29954D5E"/>
    <w:rsid w:val="2A041A6F"/>
    <w:rsid w:val="2BF612E4"/>
    <w:rsid w:val="2CA0072D"/>
    <w:rsid w:val="2CF15D34"/>
    <w:rsid w:val="2D8A1947"/>
    <w:rsid w:val="2FC4400B"/>
    <w:rsid w:val="30A352E2"/>
    <w:rsid w:val="30A518B2"/>
    <w:rsid w:val="30DE73D5"/>
    <w:rsid w:val="33B7188F"/>
    <w:rsid w:val="34423055"/>
    <w:rsid w:val="354E265B"/>
    <w:rsid w:val="37C814C6"/>
    <w:rsid w:val="38382922"/>
    <w:rsid w:val="3A960861"/>
    <w:rsid w:val="3ACF78CF"/>
    <w:rsid w:val="3AE71B6E"/>
    <w:rsid w:val="3B193682"/>
    <w:rsid w:val="3B1A3241"/>
    <w:rsid w:val="3F4264FE"/>
    <w:rsid w:val="3F81208A"/>
    <w:rsid w:val="3FDB00E2"/>
    <w:rsid w:val="42BF67B8"/>
    <w:rsid w:val="437517AB"/>
    <w:rsid w:val="43922812"/>
    <w:rsid w:val="44AA3546"/>
    <w:rsid w:val="452A55EB"/>
    <w:rsid w:val="45E04E3B"/>
    <w:rsid w:val="475E2103"/>
    <w:rsid w:val="48EC5FE3"/>
    <w:rsid w:val="48FD2470"/>
    <w:rsid w:val="496206A0"/>
    <w:rsid w:val="49821DA0"/>
    <w:rsid w:val="49D1222D"/>
    <w:rsid w:val="49F5053D"/>
    <w:rsid w:val="4AF9299E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D9E1657"/>
    <w:rsid w:val="5E1A5BFD"/>
    <w:rsid w:val="5ED05841"/>
    <w:rsid w:val="5F792CE1"/>
    <w:rsid w:val="62CA32B3"/>
    <w:rsid w:val="645B2050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6DEE31FF"/>
    <w:rsid w:val="6F3E5C10"/>
    <w:rsid w:val="70F90A09"/>
    <w:rsid w:val="71202C2C"/>
    <w:rsid w:val="71361EF3"/>
    <w:rsid w:val="713E6225"/>
    <w:rsid w:val="71FA3FB1"/>
    <w:rsid w:val="723F4D5F"/>
    <w:rsid w:val="72FE7113"/>
    <w:rsid w:val="735E6D25"/>
    <w:rsid w:val="738C1585"/>
    <w:rsid w:val="73986600"/>
    <w:rsid w:val="7A104954"/>
    <w:rsid w:val="7A4602BB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434</Characters>
  <Lines>0</Lines>
  <Paragraphs>0</Paragraphs>
  <TotalTime>3</TotalTime>
  <ScaleCrop>false</ScaleCrop>
  <LinksUpToDate>false</LinksUpToDate>
  <CharactersWithSpaces>450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Administrator</cp:lastModifiedBy>
  <cp:lastPrinted>2022-06-20T05:53:00Z</cp:lastPrinted>
  <dcterms:modified xsi:type="dcterms:W3CDTF">2022-09-22T07:58:28Z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