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0" w:firstLineChars="17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4"/>
        <w:tblW w:w="10009" w:type="dxa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42"/>
        <w:gridCol w:w="1668"/>
        <w:gridCol w:w="1758"/>
        <w:gridCol w:w="296"/>
        <w:gridCol w:w="1540"/>
        <w:gridCol w:w="301"/>
        <w:gridCol w:w="25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val="en-US" w:eastAsia="zh-CN"/>
              </w:rPr>
              <w:t>河北省无极县劳动技工学校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招录聘用制教师报名表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小二</w:t>
            </w:r>
            <w:r>
              <w:rPr>
                <w:rFonts w:hint="eastAsia" w:ascii="宋体" w:hAnsi="宋体" w:cs="宋体"/>
                <w:kern w:val="0"/>
                <w:sz w:val="24"/>
              </w:rPr>
              <w:t>寸照片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住所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报名岗位</w:t>
            </w:r>
          </w:p>
        </w:tc>
        <w:tc>
          <w:tcPr>
            <w:tcW w:w="8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数控专业教师岗位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焊接专业教师岗位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汽修教师岗位</w:t>
            </w:r>
            <w:r>
              <w:rPr>
                <w:rFonts w:hint="eastAsia" w:ascii="宋体" w:hAnsi="宋体" w:cs="宋体"/>
                <w:kern w:val="0"/>
                <w:sz w:val="24"/>
              </w:rPr>
              <w:t>（相应岗位前划“</w:t>
            </w:r>
            <w:r>
              <w:rPr>
                <w:rFonts w:ascii="宋体" w:hAnsi="宋体" w:cs="宋体"/>
                <w:kern w:val="0"/>
                <w:sz w:val="24"/>
              </w:rPr>
              <w:t>√</w:t>
            </w:r>
            <w:r>
              <w:rPr>
                <w:rFonts w:hint="eastAsia" w:ascii="宋体" w:hAnsi="宋体" w:cs="宋体"/>
                <w:kern w:val="0"/>
                <w:sz w:val="24"/>
              </w:rPr>
              <w:t>”，只能选择一项）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606E0"/>
    <w:rsid w:val="351317A6"/>
    <w:rsid w:val="79E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2022-09-28T08:21:00Z</dcterms:created>
  <dc:creator>Lenovo</dc:creator>
  <cp:lastModifiedBy>Lenovo</cp:lastModifiedBy>
  <dcterms:modified xsi:type="dcterms:W3CDTF">2022-09-28T09:11:49Z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