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171A1D"/>
          <w:sz w:val="28"/>
          <w:szCs w:val="28"/>
          <w:shd w:val="clear" w:color="auto" w:fill="FFFFFF"/>
        </w:rPr>
      </w:pPr>
      <w:r>
        <w:rPr>
          <w:rFonts w:hint="eastAsia"/>
          <w:sz w:val="28"/>
          <w:szCs w:val="28"/>
        </w:rPr>
        <w:t>浙江纺织服装职业技术学院</w:t>
      </w:r>
      <w:r>
        <w:rPr>
          <w:rFonts w:hint="eastAsia" w:ascii="宋体" w:hAnsi="宋体" w:eastAsia="宋体" w:cs="宋体"/>
          <w:color w:val="171A1D"/>
          <w:sz w:val="28"/>
          <w:szCs w:val="28"/>
          <w:shd w:val="clear" w:color="auto" w:fill="FFFFFF"/>
        </w:rPr>
        <w:t>公开招聘教师引进计划</w:t>
      </w:r>
    </w:p>
    <w:tbl>
      <w:tblPr>
        <w:tblStyle w:val="4"/>
        <w:tblW w:w="10659" w:type="dxa"/>
        <w:tblInd w:w="-1195" w:type="dxa"/>
        <w:tblLayout w:type="fixed"/>
        <w:tblCellMar>
          <w:top w:w="0" w:type="dxa"/>
          <w:left w:w="108" w:type="dxa"/>
          <w:bottom w:w="0" w:type="dxa"/>
          <w:right w:w="108" w:type="dxa"/>
        </w:tblCellMar>
      </w:tblPr>
      <w:tblGrid>
        <w:gridCol w:w="417"/>
        <w:gridCol w:w="659"/>
        <w:gridCol w:w="511"/>
        <w:gridCol w:w="709"/>
        <w:gridCol w:w="425"/>
        <w:gridCol w:w="2835"/>
        <w:gridCol w:w="2410"/>
        <w:gridCol w:w="425"/>
        <w:gridCol w:w="2268"/>
      </w:tblGrid>
      <w:tr>
        <w:tblPrEx>
          <w:tblLayout w:type="fixed"/>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65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招聘</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类型</w:t>
            </w:r>
          </w:p>
        </w:tc>
        <w:tc>
          <w:tcPr>
            <w:tcW w:w="511"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岗位类别</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招聘</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岗位</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人数</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岗位职责</w:t>
            </w:r>
          </w:p>
        </w:tc>
        <w:tc>
          <w:tcPr>
            <w:tcW w:w="2410"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招聘专业及学历（学位）要求</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招聘</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范围</w:t>
            </w:r>
          </w:p>
        </w:tc>
        <w:tc>
          <w:tcPr>
            <w:tcW w:w="2268"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其他资格条件及待遇</w:t>
            </w:r>
          </w:p>
        </w:tc>
      </w:tr>
      <w:tr>
        <w:tblPrEx>
          <w:tblLayout w:type="fixed"/>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1</w:t>
            </w:r>
          </w:p>
        </w:tc>
        <w:tc>
          <w:tcPr>
            <w:tcW w:w="659" w:type="dxa"/>
            <w:vMerge w:val="restart"/>
            <w:tcBorders>
              <w:top w:val="single" w:color="auto" w:sz="4" w:space="0"/>
              <w:left w:val="nil"/>
              <w:right w:val="single" w:color="auto" w:sz="4" w:space="0"/>
            </w:tcBorders>
            <w:shd w:val="clear" w:color="000000" w:fill="FFFFFF"/>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专任教师（博士研究生）</w:t>
            </w:r>
          </w:p>
        </w:tc>
        <w:tc>
          <w:tcPr>
            <w:tcW w:w="511"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18"/>
                <w:szCs w:val="18"/>
              </w:rPr>
              <w:t>专技</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现代纺织技术专业教师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numPr>
                <w:ilvl w:val="0"/>
                <w:numId w:val="1"/>
              </w:numPr>
              <w:spacing w:line="220" w:lineRule="exact"/>
              <w:jc w:val="left"/>
              <w:rPr>
                <w:rFonts w:ascii="宋体" w:hAnsi="宋体" w:eastAsia="宋体" w:cs="宋体"/>
                <w:color w:val="000000"/>
                <w:kern w:val="0"/>
                <w:sz w:val="18"/>
                <w:szCs w:val="18"/>
              </w:rPr>
            </w:pPr>
            <w:r>
              <w:rPr>
                <w:rFonts w:ascii="宋体" w:hAnsi="宋体" w:eastAsia="宋体" w:cs="宋体"/>
                <w:color w:val="000000"/>
                <w:kern w:val="0"/>
                <w:sz w:val="18"/>
                <w:szCs w:val="18"/>
              </w:rPr>
              <w:t>能带领团队开展</w:t>
            </w:r>
            <w:r>
              <w:rPr>
                <w:rFonts w:hint="eastAsia" w:ascii="宋体" w:hAnsi="宋体" w:eastAsia="宋体" w:cs="宋体"/>
                <w:color w:val="000000"/>
                <w:kern w:val="0"/>
                <w:sz w:val="18"/>
                <w:szCs w:val="18"/>
              </w:rPr>
              <w:t>现代纺织技术专业</w:t>
            </w:r>
            <w:r>
              <w:rPr>
                <w:rFonts w:ascii="宋体" w:hAnsi="宋体" w:eastAsia="宋体" w:cs="宋体"/>
                <w:color w:val="000000"/>
                <w:kern w:val="0"/>
                <w:sz w:val="18"/>
                <w:szCs w:val="18"/>
              </w:rPr>
              <w:t>建设、实训基地、师资团队、校企合作及社会服务等</w:t>
            </w:r>
            <w:r>
              <w:rPr>
                <w:rFonts w:hint="eastAsia" w:ascii="宋体" w:hAnsi="宋体" w:eastAsia="宋体" w:cs="宋体"/>
                <w:color w:val="000000"/>
                <w:kern w:val="0"/>
                <w:sz w:val="18"/>
                <w:szCs w:val="18"/>
              </w:rPr>
              <w:t>工作；</w:t>
            </w:r>
          </w:p>
          <w:p>
            <w:pPr>
              <w:widowControl/>
              <w:numPr>
                <w:ilvl w:val="0"/>
                <w:numId w:val="1"/>
              </w:numPr>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能够运用专业知识和技能,从事现代纺织技术及智能制造等相关课程的教学及科研</w:t>
            </w:r>
            <w:r>
              <w:rPr>
                <w:rFonts w:ascii="宋体" w:hAnsi="宋体" w:eastAsia="宋体" w:cs="宋体"/>
                <w:color w:val="000000"/>
                <w:kern w:val="0"/>
                <w:sz w:val="18"/>
                <w:szCs w:val="18"/>
              </w:rPr>
              <w:t>等</w:t>
            </w:r>
            <w:r>
              <w:rPr>
                <w:rFonts w:hint="eastAsia" w:ascii="宋体" w:hAnsi="宋体" w:eastAsia="宋体" w:cs="宋体"/>
                <w:color w:val="000000"/>
                <w:kern w:val="0"/>
                <w:sz w:val="18"/>
                <w:szCs w:val="18"/>
              </w:rPr>
              <w:t>工作；</w:t>
            </w:r>
          </w:p>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ascii="宋体" w:hAnsi="宋体" w:eastAsia="宋体" w:cs="宋体"/>
                <w:color w:val="000000"/>
                <w:kern w:val="0"/>
                <w:sz w:val="18"/>
                <w:szCs w:val="18"/>
              </w:rPr>
              <w:t>完成领导</w:t>
            </w:r>
            <w:r>
              <w:rPr>
                <w:rFonts w:hint="eastAsia" w:ascii="宋体" w:hAnsi="宋体" w:eastAsia="宋体" w:cs="宋体"/>
                <w:color w:val="000000"/>
                <w:kern w:val="0"/>
                <w:sz w:val="18"/>
                <w:szCs w:val="18"/>
              </w:rPr>
              <w:t>交办的其他工作。</w:t>
            </w:r>
          </w:p>
        </w:tc>
        <w:tc>
          <w:tcPr>
            <w:tcW w:w="2410"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专业：纺织科学与工程，本科为纺织工程专业；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学历学位：博士研究生</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面向全国</w:t>
            </w:r>
          </w:p>
        </w:tc>
        <w:tc>
          <w:tcPr>
            <w:tcW w:w="2268"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符合下列条件之一：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1、2022年普通高校应届毕业生；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2、历届生（已取得学历学位），年龄40周岁及以下（具有正高专业技术职务任职资格或入选宁波市拔尖及以上人才年龄放宽至45周岁及以下）。</w:t>
            </w:r>
          </w:p>
        </w:tc>
      </w:tr>
      <w:tr>
        <w:tblPrEx>
          <w:tblLayout w:type="fixed"/>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2</w:t>
            </w:r>
          </w:p>
        </w:tc>
        <w:tc>
          <w:tcPr>
            <w:tcW w:w="659" w:type="dxa"/>
            <w:vMerge w:val="continue"/>
            <w:tcBorders>
              <w:left w:val="nil"/>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p>
        </w:tc>
        <w:tc>
          <w:tcPr>
            <w:tcW w:w="511"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18"/>
                <w:szCs w:val="18"/>
              </w:rPr>
              <w:t>专技</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云计算技术应用专业教师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1、从事云计算技术应用专业教学、实践指导等相关工作；</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2、承担专业相关团队建设及科技服务工作。</w:t>
            </w:r>
          </w:p>
        </w:tc>
        <w:tc>
          <w:tcPr>
            <w:tcW w:w="2410"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专业：计算机科学与技术、控制科学与工程、信息与通信工程</w:t>
            </w:r>
            <w:r>
              <w:rPr>
                <w:rFonts w:ascii="宋体" w:hAnsi="宋体" w:eastAsia="宋体" w:cs="宋体"/>
                <w:kern w:val="0"/>
                <w:sz w:val="18"/>
                <w:szCs w:val="18"/>
              </w:rPr>
              <w:br w:type="textWrapping"/>
            </w:r>
            <w:r>
              <w:rPr>
                <w:rFonts w:hint="eastAsia" w:ascii="宋体" w:hAnsi="宋体" w:eastAsia="宋体" w:cs="宋体"/>
                <w:kern w:val="0"/>
                <w:sz w:val="18"/>
                <w:szCs w:val="18"/>
              </w:rPr>
              <w:t>学历学位：博士研究生</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jc w:val="center"/>
              <w:rPr>
                <w:rFonts w:ascii="Calibri" w:hAnsi="Calibri" w:eastAsia="宋体" w:cs="宋体"/>
                <w:szCs w:val="21"/>
              </w:rPr>
            </w:pPr>
            <w:r>
              <w:rPr>
                <w:rFonts w:hint="eastAsia"/>
                <w:color w:val="000000"/>
                <w:sz w:val="18"/>
                <w:szCs w:val="18"/>
              </w:rPr>
              <w:t>面向全国</w:t>
            </w:r>
          </w:p>
        </w:tc>
        <w:tc>
          <w:tcPr>
            <w:tcW w:w="2268"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符合下列条件之一：</w:t>
            </w:r>
            <w:r>
              <w:rPr>
                <w:rFonts w:ascii="宋体" w:hAnsi="宋体" w:eastAsia="宋体" w:cs="宋体"/>
                <w:kern w:val="0"/>
                <w:sz w:val="18"/>
                <w:szCs w:val="18"/>
              </w:rPr>
              <w:br w:type="textWrapping"/>
            </w:r>
            <w:r>
              <w:rPr>
                <w:rFonts w:hint="eastAsia" w:ascii="宋体" w:hAnsi="宋体" w:eastAsia="宋体" w:cs="宋体"/>
                <w:kern w:val="0"/>
                <w:sz w:val="18"/>
                <w:szCs w:val="18"/>
              </w:rPr>
              <w:t>1、2022年普通高校应届毕业生；</w:t>
            </w:r>
            <w:r>
              <w:rPr>
                <w:rFonts w:ascii="宋体" w:hAnsi="宋体" w:eastAsia="宋体" w:cs="宋体"/>
                <w:kern w:val="0"/>
                <w:sz w:val="18"/>
                <w:szCs w:val="18"/>
              </w:rPr>
              <w:br w:type="textWrapping"/>
            </w:r>
            <w:r>
              <w:rPr>
                <w:rFonts w:hint="eastAsia" w:ascii="宋体" w:hAnsi="宋体" w:eastAsia="宋体" w:cs="宋体"/>
                <w:kern w:val="0"/>
                <w:sz w:val="18"/>
                <w:szCs w:val="18"/>
              </w:rPr>
              <w:t>2、历届生（已取得学历学位），年龄40周岁及以下（具有正高专业技术职务任职资格或入选宁波市拔尖及以上人才年龄放宽至45周岁及以下）。</w:t>
            </w:r>
          </w:p>
        </w:tc>
      </w:tr>
      <w:tr>
        <w:tblPrEx>
          <w:tblLayout w:type="fixed"/>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3</w:t>
            </w:r>
          </w:p>
        </w:tc>
        <w:tc>
          <w:tcPr>
            <w:tcW w:w="659" w:type="dxa"/>
            <w:vMerge w:val="continue"/>
            <w:tcBorders>
              <w:left w:val="nil"/>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p>
        </w:tc>
        <w:tc>
          <w:tcPr>
            <w:tcW w:w="511"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18"/>
                <w:szCs w:val="18"/>
              </w:rPr>
              <w:t>专技</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建筑室内设计专业教师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jc w:val="center"/>
              <w:rPr>
                <w:rFonts w:ascii="Calibri" w:hAnsi="Calibri" w:eastAsia="宋体" w:cs="宋体"/>
                <w:szCs w:val="21"/>
              </w:rPr>
            </w:pPr>
            <w:r>
              <w:rPr>
                <w:rFonts w:hint="eastAsia"/>
                <w:color w:val="000000"/>
                <w:sz w:val="18"/>
                <w:szCs w:val="18"/>
              </w:rPr>
              <w:t>1</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numPr>
                <w:ilvl w:val="0"/>
                <w:numId w:val="1"/>
              </w:numPr>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完成</w:t>
            </w:r>
            <w:r>
              <w:rPr>
                <w:rFonts w:hint="eastAsia" w:ascii="宋体" w:hAnsi="宋体" w:eastAsia="宋体" w:cs="宋体"/>
                <w:kern w:val="0"/>
                <w:sz w:val="18"/>
                <w:szCs w:val="18"/>
              </w:rPr>
              <w:t>建筑室内设计专业</w:t>
            </w:r>
            <w:r>
              <w:rPr>
                <w:rFonts w:hint="eastAsia" w:ascii="宋体" w:hAnsi="宋体" w:eastAsia="宋体" w:cs="宋体"/>
                <w:color w:val="000000"/>
                <w:kern w:val="0"/>
                <w:sz w:val="18"/>
                <w:szCs w:val="18"/>
              </w:rPr>
              <w:t>相应教学和科研任务；</w:t>
            </w:r>
          </w:p>
          <w:p>
            <w:pPr>
              <w:widowControl/>
              <w:numPr>
                <w:ilvl w:val="0"/>
                <w:numId w:val="1"/>
              </w:numPr>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带领学生比赛和社会服务项目；</w:t>
            </w:r>
          </w:p>
          <w:p>
            <w:pPr>
              <w:widowControl/>
              <w:numPr>
                <w:ilvl w:val="0"/>
                <w:numId w:val="1"/>
              </w:numPr>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完成学校其他工作。</w:t>
            </w:r>
          </w:p>
        </w:tc>
        <w:tc>
          <w:tcPr>
            <w:tcW w:w="2410"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color w:val="000000"/>
                <w:sz w:val="18"/>
                <w:szCs w:val="18"/>
              </w:rPr>
            </w:pPr>
            <w:r>
              <w:rPr>
                <w:rFonts w:hint="eastAsia"/>
                <w:color w:val="000000"/>
                <w:sz w:val="18"/>
                <w:szCs w:val="18"/>
              </w:rPr>
              <w:t>专业：建筑设计、环境艺术设计、室内设计、家具设计、工业设计、展示设计，园林景观设计</w:t>
            </w:r>
          </w:p>
          <w:p>
            <w:pPr>
              <w:spacing w:line="220" w:lineRule="exact"/>
              <w:rPr>
                <w:rFonts w:ascii="Calibri" w:hAnsi="Calibri" w:eastAsia="宋体" w:cs="宋体"/>
                <w:szCs w:val="21"/>
              </w:rPr>
            </w:pPr>
            <w:r>
              <w:rPr>
                <w:rFonts w:hint="eastAsia"/>
                <w:color w:val="000000"/>
                <w:sz w:val="18"/>
                <w:szCs w:val="18"/>
              </w:rPr>
              <w:t>学历学位：博士研究生</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jc w:val="center"/>
              <w:rPr>
                <w:rFonts w:ascii="Calibri" w:hAnsi="Calibri" w:eastAsia="宋体" w:cs="宋体"/>
                <w:szCs w:val="21"/>
              </w:rPr>
            </w:pPr>
            <w:r>
              <w:rPr>
                <w:rFonts w:hint="eastAsia"/>
                <w:color w:val="000000"/>
                <w:sz w:val="18"/>
                <w:szCs w:val="18"/>
              </w:rPr>
              <w:t>面向全国</w:t>
            </w:r>
          </w:p>
        </w:tc>
        <w:tc>
          <w:tcPr>
            <w:tcW w:w="2268"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Calibri" w:hAnsi="Calibri" w:eastAsia="宋体" w:cs="宋体"/>
                <w:szCs w:val="21"/>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1、2022年普通高校应届毕业生；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r>
      <w:tr>
        <w:tblPrEx>
          <w:tblLayout w:type="fixed"/>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4</w:t>
            </w:r>
          </w:p>
        </w:tc>
        <w:tc>
          <w:tcPr>
            <w:tcW w:w="659" w:type="dxa"/>
            <w:vMerge w:val="continue"/>
            <w:tcBorders>
              <w:left w:val="nil"/>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p>
        </w:tc>
        <w:tc>
          <w:tcPr>
            <w:tcW w:w="511"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18"/>
                <w:szCs w:val="18"/>
              </w:rPr>
              <w:t>专技</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动漫游戏专业教师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jc w:val="center"/>
              <w:rPr>
                <w:rFonts w:ascii="Calibri" w:hAnsi="Calibri" w:eastAsia="宋体" w:cs="宋体"/>
                <w:szCs w:val="21"/>
              </w:rPr>
            </w:pPr>
            <w:r>
              <w:rPr>
                <w:rFonts w:hint="eastAsia"/>
                <w:color w:val="000000"/>
                <w:sz w:val="18"/>
                <w:szCs w:val="18"/>
              </w:rPr>
              <w:t>1</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numPr>
                <w:ilvl w:val="0"/>
                <w:numId w:val="2"/>
              </w:numPr>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完成</w:t>
            </w:r>
            <w:r>
              <w:rPr>
                <w:rFonts w:hint="eastAsia" w:ascii="宋体" w:hAnsi="宋体" w:eastAsia="宋体" w:cs="宋体"/>
                <w:kern w:val="0"/>
                <w:sz w:val="18"/>
                <w:szCs w:val="18"/>
              </w:rPr>
              <w:t>动漫游戏专业</w:t>
            </w:r>
            <w:r>
              <w:rPr>
                <w:rFonts w:hint="eastAsia" w:ascii="宋体" w:hAnsi="宋体" w:eastAsia="宋体" w:cs="宋体"/>
                <w:color w:val="000000"/>
                <w:kern w:val="0"/>
                <w:sz w:val="18"/>
                <w:szCs w:val="18"/>
              </w:rPr>
              <w:t>相应教学和科研任务；</w:t>
            </w:r>
          </w:p>
          <w:p>
            <w:pPr>
              <w:widowControl/>
              <w:numPr>
                <w:ilvl w:val="0"/>
                <w:numId w:val="2"/>
              </w:numPr>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带领学生比赛和社会服务项目；</w:t>
            </w:r>
          </w:p>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3、完成学校其他工作。</w:t>
            </w:r>
          </w:p>
        </w:tc>
        <w:tc>
          <w:tcPr>
            <w:tcW w:w="2410"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Calibri" w:hAnsi="Calibri" w:eastAsia="宋体" w:cs="宋体"/>
                <w:szCs w:val="21"/>
              </w:rPr>
            </w:pPr>
            <w:r>
              <w:rPr>
                <w:rFonts w:hint="eastAsia"/>
                <w:color w:val="000000"/>
                <w:sz w:val="18"/>
                <w:szCs w:val="18"/>
              </w:rPr>
              <w:t xml:space="preserve">专业：动画、动漫设计、游戏设计； </w:t>
            </w:r>
            <w:r>
              <w:rPr>
                <w:rFonts w:hint="eastAsia"/>
                <w:color w:val="000000"/>
                <w:sz w:val="18"/>
                <w:szCs w:val="18"/>
              </w:rPr>
              <w:br w:type="textWrapping"/>
            </w:r>
            <w:r>
              <w:rPr>
                <w:rFonts w:hint="eastAsia"/>
                <w:color w:val="000000"/>
                <w:sz w:val="18"/>
                <w:szCs w:val="18"/>
              </w:rPr>
              <w:t>学历学位：博士研究生</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jc w:val="center"/>
              <w:rPr>
                <w:rFonts w:ascii="Calibri" w:hAnsi="Calibri" w:eastAsia="宋体" w:cs="宋体"/>
                <w:szCs w:val="21"/>
              </w:rPr>
            </w:pPr>
            <w:r>
              <w:rPr>
                <w:rFonts w:hint="eastAsia"/>
                <w:color w:val="000000"/>
                <w:sz w:val="18"/>
                <w:szCs w:val="18"/>
              </w:rPr>
              <w:t>面向全国</w:t>
            </w:r>
          </w:p>
        </w:tc>
        <w:tc>
          <w:tcPr>
            <w:tcW w:w="2268"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Calibri" w:hAnsi="Calibri" w:eastAsia="宋体" w:cs="宋体"/>
                <w:szCs w:val="21"/>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1、2022年普通高校应届毕业生；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r>
      <w:tr>
        <w:tblPrEx>
          <w:tblLayout w:type="fixed"/>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5</w:t>
            </w:r>
          </w:p>
        </w:tc>
        <w:tc>
          <w:tcPr>
            <w:tcW w:w="659" w:type="dxa"/>
            <w:vMerge w:val="continue"/>
            <w:tcBorders>
              <w:left w:val="nil"/>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p>
        </w:tc>
        <w:tc>
          <w:tcPr>
            <w:tcW w:w="511"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18"/>
                <w:szCs w:val="18"/>
              </w:rPr>
              <w:t>专技</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数字媒体艺术设计专业教师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spacing w:line="220" w:lineRule="exact"/>
              <w:jc w:val="center"/>
              <w:rPr>
                <w:rFonts w:ascii="Calibri" w:hAnsi="Calibri" w:eastAsia="宋体" w:cs="宋体"/>
                <w:szCs w:val="21"/>
              </w:rPr>
            </w:pPr>
            <w:r>
              <w:rPr>
                <w:rFonts w:hint="eastAsia"/>
                <w:color w:val="000000"/>
                <w:sz w:val="18"/>
                <w:szCs w:val="18"/>
              </w:rPr>
              <w:t>1</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numPr>
                <w:ilvl w:val="0"/>
                <w:numId w:val="3"/>
              </w:numPr>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完成</w:t>
            </w:r>
            <w:r>
              <w:rPr>
                <w:rFonts w:hint="eastAsia" w:ascii="宋体" w:hAnsi="宋体" w:eastAsia="宋体" w:cs="宋体"/>
                <w:kern w:val="0"/>
                <w:sz w:val="18"/>
                <w:szCs w:val="18"/>
              </w:rPr>
              <w:t>数字媒体艺术设计专业</w:t>
            </w:r>
            <w:r>
              <w:rPr>
                <w:rFonts w:hint="eastAsia" w:ascii="宋体" w:hAnsi="宋体" w:eastAsia="宋体" w:cs="宋体"/>
                <w:color w:val="000000"/>
                <w:kern w:val="0"/>
                <w:sz w:val="18"/>
                <w:szCs w:val="18"/>
              </w:rPr>
              <w:t>相应教学和科研任务；</w:t>
            </w:r>
          </w:p>
          <w:p>
            <w:pPr>
              <w:widowControl/>
              <w:numPr>
                <w:ilvl w:val="0"/>
                <w:numId w:val="3"/>
              </w:numPr>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带领学生比赛和社会服务项目；</w:t>
            </w:r>
          </w:p>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3、完成学校其他工作。</w:t>
            </w:r>
          </w:p>
        </w:tc>
        <w:tc>
          <w:tcPr>
            <w:tcW w:w="2410"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Calibri" w:hAnsi="Calibri" w:eastAsia="宋体" w:cs="宋体"/>
                <w:szCs w:val="21"/>
              </w:rPr>
            </w:pPr>
            <w:r>
              <w:rPr>
                <w:rFonts w:hint="eastAsia"/>
                <w:color w:val="000000"/>
                <w:sz w:val="18"/>
                <w:szCs w:val="18"/>
              </w:rPr>
              <w:t>专业：平面设计、视觉传达设计、包装设计、摄影、广播电视编导、戏剧影视美术设计、多媒体设计、影视摄影与制作</w:t>
            </w:r>
            <w:r>
              <w:rPr>
                <w:rFonts w:hint="eastAsia"/>
                <w:color w:val="000000"/>
                <w:sz w:val="18"/>
                <w:szCs w:val="18"/>
              </w:rPr>
              <w:br w:type="textWrapping"/>
            </w:r>
            <w:r>
              <w:rPr>
                <w:rFonts w:hint="eastAsia"/>
                <w:color w:val="000000"/>
                <w:sz w:val="18"/>
                <w:szCs w:val="18"/>
              </w:rPr>
              <w:t>学历学位：博士研究生</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面向全国</w:t>
            </w:r>
          </w:p>
        </w:tc>
        <w:tc>
          <w:tcPr>
            <w:tcW w:w="2268"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Calibri" w:hAnsi="Calibri" w:eastAsia="宋体" w:cs="宋体"/>
                <w:szCs w:val="21"/>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1、2022年普通高校应届毕业生；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r>
      <w:tr>
        <w:tblPrEx>
          <w:tblLayout w:type="fixed"/>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6</w:t>
            </w:r>
          </w:p>
        </w:tc>
        <w:tc>
          <w:tcPr>
            <w:tcW w:w="659" w:type="dxa"/>
            <w:vMerge w:val="continue"/>
            <w:tcBorders>
              <w:left w:val="nil"/>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p>
        </w:tc>
        <w:tc>
          <w:tcPr>
            <w:tcW w:w="511"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18"/>
                <w:szCs w:val="18"/>
              </w:rPr>
              <w:t>专技</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物流管理教学及科研人员</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color w:val="000000"/>
                <w:sz w:val="18"/>
                <w:szCs w:val="18"/>
              </w:rPr>
              <w:t>1</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1、从事供应链管理、物流大数据方向的教学；</w:t>
            </w:r>
          </w:p>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2、承担服装物流方向的教科研课题研究；</w:t>
            </w:r>
          </w:p>
          <w:p>
            <w:pPr>
              <w:widowControl/>
              <w:spacing w:line="220" w:lineRule="exact"/>
              <w:jc w:val="left"/>
              <w:rPr>
                <w:color w:val="000000"/>
                <w:sz w:val="18"/>
                <w:szCs w:val="18"/>
              </w:rPr>
            </w:pPr>
            <w:r>
              <w:rPr>
                <w:rFonts w:hint="eastAsia" w:ascii="宋体" w:hAnsi="宋体" w:eastAsia="宋体" w:cs="宋体"/>
                <w:kern w:val="0"/>
                <w:sz w:val="18"/>
                <w:szCs w:val="18"/>
              </w:rPr>
              <w:t>3、开展相关课题研究。</w:t>
            </w:r>
          </w:p>
        </w:tc>
        <w:tc>
          <w:tcPr>
            <w:tcW w:w="2410"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专业：物流管理、供应链管理；                 </w:t>
            </w:r>
          </w:p>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学历学位：博士研究生</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kern w:val="0"/>
                <w:sz w:val="18"/>
                <w:szCs w:val="18"/>
              </w:rPr>
              <w:t>面向全国</w:t>
            </w:r>
          </w:p>
        </w:tc>
        <w:tc>
          <w:tcPr>
            <w:tcW w:w="2268"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rFonts w:ascii="宋体" w:hAnsi="宋体" w:eastAsia="宋体" w:cs="宋体"/>
                <w:b/>
                <w:bCs/>
                <w:color w:val="000000"/>
                <w:kern w:val="0"/>
                <w:sz w:val="20"/>
                <w:szCs w:val="20"/>
              </w:rPr>
            </w:pPr>
            <w:r>
              <w:rPr>
                <w:rFonts w:hint="eastAsia"/>
                <w:color w:val="000000"/>
                <w:sz w:val="18"/>
                <w:szCs w:val="18"/>
              </w:rPr>
              <w:t>符合下列条件之一：</w:t>
            </w:r>
            <w:r>
              <w:rPr>
                <w:rFonts w:hint="eastAsia"/>
                <w:color w:val="000000"/>
                <w:sz w:val="18"/>
                <w:szCs w:val="18"/>
              </w:rPr>
              <w:br w:type="textWrapping"/>
            </w:r>
            <w:r>
              <w:rPr>
                <w:rFonts w:hint="eastAsia"/>
                <w:color w:val="000000"/>
                <w:sz w:val="18"/>
                <w:szCs w:val="18"/>
              </w:rPr>
              <w:t>1、2022年普通高校应届毕业生；</w:t>
            </w:r>
            <w:r>
              <w:rPr>
                <w:rFonts w:hint="eastAsia"/>
                <w:color w:val="000000"/>
                <w:sz w:val="18"/>
                <w:szCs w:val="18"/>
              </w:rPr>
              <w:br w:type="textWrapping"/>
            </w:r>
            <w:r>
              <w:rPr>
                <w:rFonts w:hint="eastAsia"/>
                <w:color w:val="000000"/>
                <w:sz w:val="18"/>
                <w:szCs w:val="18"/>
              </w:rPr>
              <w:t>2、历届生（已取得学历学位），年龄40周岁及以下（具有正高专业技术职务任职资格或入选宁波市拔尖及以上人才年龄放宽至45周岁及以下）。</w:t>
            </w:r>
          </w:p>
        </w:tc>
      </w:tr>
      <w:tr>
        <w:tblPrEx>
          <w:tblLayout w:type="fixed"/>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7</w:t>
            </w:r>
          </w:p>
        </w:tc>
        <w:tc>
          <w:tcPr>
            <w:tcW w:w="659" w:type="dxa"/>
            <w:vMerge w:val="continue"/>
            <w:tcBorders>
              <w:left w:val="nil"/>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p>
        </w:tc>
        <w:tc>
          <w:tcPr>
            <w:tcW w:w="511"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18"/>
                <w:szCs w:val="18"/>
              </w:rPr>
              <w:t>专技</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kern w:val="0"/>
                <w:sz w:val="18"/>
                <w:szCs w:val="18"/>
              </w:rPr>
              <w:t>思政理论课骨干教师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color w:val="000000"/>
                <w:sz w:val="18"/>
                <w:szCs w:val="18"/>
              </w:rPr>
              <w:t>2</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从事思政理论课教学、科研等工作。</w:t>
            </w:r>
          </w:p>
        </w:tc>
        <w:tc>
          <w:tcPr>
            <w:tcW w:w="2410"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专业：思想政治教育、马克思主义基本原理、马克思主义中国化、中共党史、中国近现代史、</w:t>
            </w:r>
            <w:r>
              <w:rPr>
                <w:rFonts w:hint="eastAsia" w:ascii="宋体" w:hAnsi="宋体" w:eastAsia="宋体" w:cs="宋体"/>
                <w:kern w:val="0"/>
                <w:sz w:val="18"/>
                <w:szCs w:val="18"/>
              </w:rPr>
              <w:t>马克思主义发展史、马克思主义哲学、法学</w:t>
            </w:r>
          </w:p>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学历学位：博士研究生</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kern w:val="0"/>
                <w:sz w:val="18"/>
                <w:szCs w:val="18"/>
              </w:rPr>
              <w:t>面向全国</w:t>
            </w:r>
          </w:p>
        </w:tc>
        <w:tc>
          <w:tcPr>
            <w:tcW w:w="2268" w:type="dxa"/>
            <w:tcBorders>
              <w:top w:val="single" w:color="auto" w:sz="4" w:space="0"/>
              <w:left w:val="nil"/>
              <w:bottom w:val="single" w:color="auto" w:sz="4" w:space="0"/>
              <w:right w:val="single" w:color="auto" w:sz="4" w:space="0"/>
            </w:tcBorders>
            <w:shd w:val="clear" w:color="000000" w:fill="FFFFFF"/>
            <w:vAlign w:val="center"/>
          </w:tcPr>
          <w:p>
            <w:pPr>
              <w:spacing w:line="220" w:lineRule="exact"/>
              <w:rPr>
                <w:color w:val="000000"/>
                <w:sz w:val="18"/>
                <w:szCs w:val="18"/>
              </w:rPr>
            </w:pPr>
            <w:r>
              <w:rPr>
                <w:rFonts w:hint="eastAsia" w:ascii="宋体" w:hAnsi="宋体" w:eastAsia="宋体" w:cs="宋体"/>
                <w:color w:val="000000"/>
                <w:kern w:val="0"/>
                <w:sz w:val="18"/>
                <w:szCs w:val="18"/>
              </w:rPr>
              <w:t>中共党员（含中共预备党</w:t>
            </w:r>
            <w:r>
              <w:rPr>
                <w:rFonts w:hint="eastAsia"/>
                <w:color w:val="000000"/>
                <w:sz w:val="18"/>
                <w:szCs w:val="18"/>
              </w:rPr>
              <w:t>员）且符合下列条件之一：</w:t>
            </w:r>
          </w:p>
          <w:p>
            <w:pPr>
              <w:spacing w:line="220" w:lineRule="exact"/>
              <w:rPr>
                <w:color w:val="000000"/>
                <w:sz w:val="18"/>
                <w:szCs w:val="18"/>
              </w:rPr>
            </w:pPr>
            <w:r>
              <w:rPr>
                <w:rFonts w:hint="eastAsia"/>
                <w:color w:val="000000"/>
                <w:sz w:val="18"/>
                <w:szCs w:val="18"/>
              </w:rPr>
              <w:t>1、2022年普通高校应届毕业生；</w:t>
            </w:r>
          </w:p>
          <w:p>
            <w:pPr>
              <w:spacing w:line="220" w:lineRule="exact"/>
              <w:rPr>
                <w:rFonts w:ascii="宋体" w:hAnsi="宋体" w:eastAsia="宋体" w:cs="宋体"/>
                <w:b/>
                <w:bCs/>
                <w:color w:val="000000"/>
                <w:kern w:val="0"/>
                <w:sz w:val="20"/>
                <w:szCs w:val="20"/>
              </w:rPr>
            </w:pPr>
            <w:r>
              <w:rPr>
                <w:rFonts w:hint="eastAsia"/>
                <w:color w:val="000000"/>
                <w:sz w:val="18"/>
                <w:szCs w:val="18"/>
              </w:rPr>
              <w:t>2、历届生（已取得学历学位）,年龄40周岁及以下（具有正高专业技术职务任职资格或入选宁波市拔尖及以上人才年龄放宽至45周岁及以</w:t>
            </w:r>
          </w:p>
        </w:tc>
      </w:tr>
      <w:tr>
        <w:tblPrEx>
          <w:tblLayout w:type="fixed"/>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8</w:t>
            </w:r>
          </w:p>
        </w:tc>
        <w:tc>
          <w:tcPr>
            <w:tcW w:w="659" w:type="dxa"/>
            <w:vMerge w:val="continue"/>
            <w:tcBorders>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p>
        </w:tc>
        <w:tc>
          <w:tcPr>
            <w:tcW w:w="511"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18"/>
                <w:szCs w:val="18"/>
              </w:rPr>
              <w:t>专技</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时装管理专业骨干教师</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spacing w:line="200" w:lineRule="exact"/>
              <w:jc w:val="left"/>
              <w:rPr>
                <w:rFonts w:ascii="宋体" w:hAnsi="宋体" w:eastAsia="宋体" w:cs="宋体"/>
                <w:b/>
                <w:bCs/>
                <w:color w:val="000000"/>
                <w:kern w:val="0"/>
                <w:sz w:val="20"/>
                <w:szCs w:val="20"/>
              </w:rPr>
            </w:pPr>
            <w:r>
              <w:rPr>
                <w:rFonts w:hint="eastAsia" w:ascii="宋体" w:hAnsi="宋体" w:eastAsia="宋体" w:cs="宋体"/>
                <w:color w:val="000000"/>
                <w:kern w:val="0"/>
                <w:sz w:val="18"/>
                <w:szCs w:val="18"/>
              </w:rPr>
              <w:t>1、从事时装管理专业核心课程教学；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2、承担时装管理专业校企合作，学生创新创业等项目的指导；</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3、承担时尚管理专业核心课程的建设、慕课和教材的编写等教科研任务。</w:t>
            </w:r>
          </w:p>
        </w:tc>
        <w:tc>
          <w:tcPr>
            <w:tcW w:w="2410"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专业：设计学、工商管理</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学历学位：博士研究生</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kern w:val="0"/>
                <w:sz w:val="18"/>
                <w:szCs w:val="18"/>
              </w:rPr>
              <w:t>面向全国</w:t>
            </w:r>
          </w:p>
        </w:tc>
        <w:tc>
          <w:tcPr>
            <w:tcW w:w="2268"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kern w:val="0"/>
                <w:sz w:val="18"/>
                <w:szCs w:val="18"/>
              </w:rPr>
            </w:pPr>
            <w:r>
              <w:rPr>
                <w:rFonts w:hint="eastAsia" w:ascii="宋体" w:hAnsi="宋体" w:eastAsia="宋体" w:cs="宋体"/>
                <w:kern w:val="0"/>
                <w:sz w:val="18"/>
                <w:szCs w:val="18"/>
              </w:rPr>
              <w:t>符合下列条件之一：</w:t>
            </w:r>
            <w:r>
              <w:rPr>
                <w:rFonts w:hint="eastAsia" w:ascii="宋体" w:hAnsi="宋体" w:eastAsia="宋体" w:cs="宋体"/>
                <w:kern w:val="0"/>
                <w:sz w:val="18"/>
                <w:szCs w:val="18"/>
              </w:rPr>
              <w:br w:type="textWrapping"/>
            </w:r>
            <w:r>
              <w:rPr>
                <w:rFonts w:hint="eastAsia" w:ascii="宋体" w:hAnsi="宋体" w:eastAsia="宋体" w:cs="宋体"/>
                <w:kern w:val="0"/>
                <w:sz w:val="18"/>
                <w:szCs w:val="18"/>
              </w:rPr>
              <w:t>1、2022年普通高校应届毕业生；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2、历届生（已取得学历学位），年龄40周岁及以下（具有正高专业技术职务任职资格或入选宁波市拔尖及以上人才年龄放宽至45周岁及以下）。</w:t>
            </w:r>
          </w:p>
        </w:tc>
      </w:tr>
      <w:tr>
        <w:tblPrEx>
          <w:tblLayout w:type="fixed"/>
          <w:tblCellMar>
            <w:top w:w="0" w:type="dxa"/>
            <w:left w:w="108" w:type="dxa"/>
            <w:bottom w:w="0" w:type="dxa"/>
            <w:right w:w="108" w:type="dxa"/>
          </w:tblCellMar>
        </w:tblPrEx>
        <w:trPr>
          <w:trHeight w:val="570" w:hRule="atLeast"/>
        </w:trPr>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9</w:t>
            </w:r>
          </w:p>
        </w:tc>
        <w:tc>
          <w:tcPr>
            <w:tcW w:w="65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专职研究人员</w:t>
            </w:r>
          </w:p>
        </w:tc>
        <w:tc>
          <w:tcPr>
            <w:tcW w:w="511"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18"/>
                <w:szCs w:val="18"/>
              </w:rPr>
              <w:t>专技</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kern w:val="0"/>
                <w:sz w:val="18"/>
                <w:szCs w:val="18"/>
              </w:rPr>
            </w:pPr>
            <w:r>
              <w:rPr>
                <w:rFonts w:ascii="宋体" w:hAnsi="宋体" w:eastAsia="宋体" w:cs="宋体"/>
                <w:kern w:val="0"/>
                <w:sz w:val="18"/>
                <w:szCs w:val="18"/>
              </w:rPr>
              <w:t>高职教育研究人员</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283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从事高等教育相关研究</w:t>
            </w:r>
          </w:p>
        </w:tc>
        <w:tc>
          <w:tcPr>
            <w:tcW w:w="2410"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kern w:val="0"/>
                <w:sz w:val="18"/>
                <w:szCs w:val="18"/>
              </w:rPr>
            </w:pPr>
            <w:r>
              <w:rPr>
                <w:rFonts w:ascii="宋体" w:hAnsi="宋体" w:eastAsia="宋体" w:cs="宋体"/>
                <w:kern w:val="0"/>
                <w:sz w:val="18"/>
                <w:szCs w:val="18"/>
              </w:rPr>
              <w:t>专业：教育管理</w:t>
            </w:r>
          </w:p>
          <w:p>
            <w:pPr>
              <w:widowControl/>
              <w:spacing w:line="220" w:lineRule="exact"/>
              <w:jc w:val="left"/>
              <w:rPr>
                <w:rFonts w:ascii="宋体" w:hAnsi="宋体" w:eastAsia="宋体" w:cs="宋体"/>
                <w:kern w:val="0"/>
                <w:sz w:val="18"/>
                <w:szCs w:val="18"/>
              </w:rPr>
            </w:pPr>
            <w:r>
              <w:rPr>
                <w:rFonts w:ascii="宋体" w:hAnsi="宋体" w:eastAsia="宋体" w:cs="宋体"/>
                <w:kern w:val="0"/>
                <w:sz w:val="18"/>
                <w:szCs w:val="18"/>
              </w:rPr>
              <w:t>学历学位：博士研究生</w:t>
            </w:r>
          </w:p>
        </w:tc>
        <w:tc>
          <w:tcPr>
            <w:tcW w:w="425"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kern w:val="0"/>
                <w:sz w:val="18"/>
                <w:szCs w:val="18"/>
              </w:rPr>
              <w:t>面向全国</w:t>
            </w:r>
          </w:p>
        </w:tc>
        <w:tc>
          <w:tcPr>
            <w:tcW w:w="2268" w:type="dxa"/>
            <w:tcBorders>
              <w:top w:val="single" w:color="auto" w:sz="4" w:space="0"/>
              <w:left w:val="nil"/>
              <w:bottom w:val="single" w:color="auto" w:sz="4" w:space="0"/>
              <w:right w:val="single" w:color="auto" w:sz="4" w:space="0"/>
            </w:tcBorders>
            <w:shd w:val="clear" w:color="000000" w:fill="FFFFFF"/>
            <w:vAlign w:val="center"/>
          </w:tcPr>
          <w:p>
            <w:pPr>
              <w:widowControl/>
              <w:spacing w:line="220" w:lineRule="exact"/>
              <w:jc w:val="left"/>
              <w:rPr>
                <w:rFonts w:ascii="宋体" w:hAnsi="宋体" w:eastAsia="宋体" w:cs="宋体"/>
                <w:kern w:val="0"/>
                <w:sz w:val="18"/>
                <w:szCs w:val="18"/>
              </w:rPr>
            </w:pPr>
            <w:r>
              <w:rPr>
                <w:rFonts w:ascii="宋体" w:hAnsi="宋体" w:eastAsia="宋体" w:cs="宋体"/>
                <w:kern w:val="0"/>
                <w:sz w:val="18"/>
                <w:szCs w:val="18"/>
              </w:rPr>
              <w:t>1、</w:t>
            </w:r>
            <w:r>
              <w:rPr>
                <w:rFonts w:hint="eastAsia" w:ascii="宋体" w:hAnsi="宋体" w:eastAsia="宋体" w:cs="宋体"/>
                <w:kern w:val="0"/>
                <w:sz w:val="18"/>
                <w:szCs w:val="18"/>
              </w:rPr>
              <w:t>符合下列条件之一：</w:t>
            </w:r>
            <w:r>
              <w:rPr>
                <w:rFonts w:hint="eastAsia" w:ascii="宋体" w:hAnsi="宋体" w:eastAsia="宋体" w:cs="宋体"/>
                <w:kern w:val="0"/>
                <w:sz w:val="18"/>
                <w:szCs w:val="18"/>
              </w:rPr>
              <w:br w:type="textWrapping"/>
            </w:r>
            <w:r>
              <w:rPr>
                <w:rFonts w:ascii="宋体" w:hAnsi="宋体" w:eastAsia="宋体" w:cs="宋体"/>
                <w:kern w:val="0"/>
                <w:sz w:val="18"/>
                <w:szCs w:val="18"/>
              </w:rPr>
              <w:t>（1）</w:t>
            </w:r>
            <w:r>
              <w:rPr>
                <w:rFonts w:hint="eastAsia" w:ascii="宋体" w:hAnsi="宋体" w:eastAsia="宋体" w:cs="宋体"/>
                <w:kern w:val="0"/>
                <w:sz w:val="18"/>
                <w:szCs w:val="18"/>
              </w:rPr>
              <w:t>2022年普通高校应届毕业生；</w:t>
            </w:r>
            <w:r>
              <w:rPr>
                <w:rFonts w:hint="eastAsia" w:ascii="宋体" w:hAnsi="宋体" w:eastAsia="宋体" w:cs="宋体"/>
                <w:kern w:val="0"/>
                <w:sz w:val="18"/>
                <w:szCs w:val="18"/>
              </w:rPr>
              <w:br w:type="textWrapping"/>
            </w:r>
            <w:r>
              <w:rPr>
                <w:rFonts w:ascii="宋体" w:hAnsi="宋体" w:eastAsia="宋体" w:cs="宋体"/>
                <w:kern w:val="0"/>
                <w:sz w:val="18"/>
                <w:szCs w:val="18"/>
              </w:rPr>
              <w:t>（2）</w:t>
            </w:r>
            <w:r>
              <w:rPr>
                <w:rFonts w:hint="eastAsia" w:ascii="宋体" w:hAnsi="宋体" w:eastAsia="宋体" w:cs="宋体"/>
                <w:kern w:val="0"/>
                <w:sz w:val="18"/>
                <w:szCs w:val="18"/>
              </w:rPr>
              <w:t>历届生（已取得学历学位），年龄40周岁及以下</w:t>
            </w:r>
            <w:r>
              <w:rPr>
                <w:rFonts w:ascii="宋体" w:hAnsi="宋体" w:eastAsia="宋体" w:cs="宋体"/>
                <w:kern w:val="0"/>
                <w:sz w:val="18"/>
                <w:szCs w:val="18"/>
              </w:rPr>
              <w:t>；</w:t>
            </w:r>
          </w:p>
          <w:p>
            <w:pPr>
              <w:widowControl/>
              <w:spacing w:line="220" w:lineRule="exact"/>
              <w:jc w:val="left"/>
              <w:rPr>
                <w:rFonts w:ascii="宋体" w:hAnsi="宋体" w:eastAsia="宋体" w:cs="宋体"/>
                <w:kern w:val="0"/>
                <w:sz w:val="18"/>
                <w:szCs w:val="18"/>
              </w:rPr>
            </w:pPr>
            <w:r>
              <w:rPr>
                <w:rFonts w:ascii="宋体" w:hAnsi="宋体" w:eastAsia="宋体" w:cs="宋体"/>
                <w:kern w:val="0"/>
                <w:sz w:val="18"/>
                <w:szCs w:val="18"/>
              </w:rPr>
              <w:t>2、中共党员（含中共预备党员）。</w:t>
            </w:r>
          </w:p>
        </w:tc>
      </w:tr>
      <w:tr>
        <w:tblPrEx>
          <w:tblLayout w:type="fixed"/>
          <w:tblCellMar>
            <w:top w:w="0" w:type="dxa"/>
            <w:left w:w="108" w:type="dxa"/>
            <w:bottom w:w="0" w:type="dxa"/>
            <w:right w:w="108" w:type="dxa"/>
          </w:tblCellMar>
        </w:tblPrEx>
        <w:trPr>
          <w:trHeight w:val="1251"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659" w:type="dxa"/>
            <w:vMerge w:val="restart"/>
            <w:tcBorders>
              <w:top w:val="nil"/>
              <w:left w:val="nil"/>
              <w:right w:val="single" w:color="auto" w:sz="4" w:space="0"/>
            </w:tcBorders>
            <w:shd w:val="clear" w:color="000000" w:fill="FFFFFF"/>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专任教师（硕士研究生）</w:t>
            </w:r>
          </w:p>
          <w:p>
            <w:pPr>
              <w:spacing w:line="200" w:lineRule="exact"/>
              <w:jc w:val="center"/>
              <w:rPr>
                <w:rFonts w:ascii="宋体" w:hAnsi="宋体" w:eastAsia="宋体" w:cs="宋体"/>
                <w:color w:val="000000"/>
                <w:kern w:val="0"/>
                <w:sz w:val="18"/>
                <w:szCs w:val="18"/>
              </w:rPr>
            </w:pPr>
          </w:p>
        </w:tc>
        <w:tc>
          <w:tcPr>
            <w:tcW w:w="511" w:type="dxa"/>
            <w:tcBorders>
              <w:top w:val="nil"/>
              <w:left w:val="nil"/>
              <w:bottom w:val="single" w:color="auto" w:sz="4" w:space="0"/>
              <w:right w:val="single" w:color="auto" w:sz="4" w:space="0"/>
            </w:tcBorders>
            <w:shd w:val="clear" w:color="000000" w:fill="FFFFFF"/>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709" w:type="dxa"/>
            <w:tcBorders>
              <w:top w:val="nil"/>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kern w:val="0"/>
                <w:sz w:val="18"/>
                <w:szCs w:val="18"/>
              </w:rPr>
              <w:t>数字化染整技术专业教师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835" w:type="dxa"/>
            <w:tcBorders>
              <w:top w:val="nil"/>
              <w:left w:val="nil"/>
              <w:bottom w:val="single" w:color="auto" w:sz="4" w:space="0"/>
              <w:right w:val="single" w:color="auto" w:sz="4" w:space="0"/>
            </w:tcBorders>
            <w:shd w:val="clear" w:color="000000" w:fill="FFFFFF"/>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1、从事染整工艺、染整助剂等课程的教学；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2、能应用专业知识和技能，开展染色数字化加工工艺的研发。</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3、能够开展双语教学。</w:t>
            </w:r>
          </w:p>
        </w:tc>
        <w:tc>
          <w:tcPr>
            <w:tcW w:w="2410" w:type="dxa"/>
            <w:tcBorders>
              <w:top w:val="nil"/>
              <w:left w:val="nil"/>
              <w:bottom w:val="single" w:color="auto" w:sz="4" w:space="0"/>
              <w:right w:val="single" w:color="auto" w:sz="4" w:space="0"/>
            </w:tcBorders>
            <w:shd w:val="clear" w:color="000000" w:fill="FFFFFF"/>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专业：纺织科学与工程，本科需为轻化工程专业；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学历学位：硕士研究生及以上学历、硕士及以上学位。</w:t>
            </w:r>
          </w:p>
        </w:tc>
        <w:tc>
          <w:tcPr>
            <w:tcW w:w="425" w:type="dxa"/>
            <w:tcBorders>
              <w:top w:val="nil"/>
              <w:left w:val="nil"/>
              <w:bottom w:val="single" w:color="auto" w:sz="4" w:space="0"/>
              <w:right w:val="single" w:color="auto" w:sz="4" w:space="0"/>
            </w:tcBorders>
            <w:shd w:val="clear" w:color="000000" w:fill="FFFFFF"/>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268" w:type="dxa"/>
            <w:tcBorders>
              <w:top w:val="nil"/>
              <w:left w:val="nil"/>
              <w:bottom w:val="single" w:color="auto" w:sz="4" w:space="0"/>
              <w:right w:val="single" w:color="auto" w:sz="4" w:space="0"/>
            </w:tcBorders>
            <w:shd w:val="clear" w:color="000000" w:fill="FFFFFF"/>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1.已取得学历学位，年龄35周岁以下；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2.染整相关专业工作经历3年以上；</w:t>
            </w:r>
          </w:p>
        </w:tc>
      </w:tr>
      <w:tr>
        <w:tblPrEx>
          <w:tblLayout w:type="fixed"/>
          <w:tblCellMar>
            <w:top w:w="0" w:type="dxa"/>
            <w:left w:w="108" w:type="dxa"/>
            <w:bottom w:w="0" w:type="dxa"/>
            <w:right w:w="108" w:type="dxa"/>
          </w:tblCellMar>
        </w:tblPrEx>
        <w:trPr>
          <w:trHeight w:val="1197"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659" w:type="dxa"/>
            <w:vMerge w:val="continue"/>
            <w:tcBorders>
              <w:left w:val="nil"/>
              <w:right w:val="single" w:color="auto" w:sz="4" w:space="0"/>
            </w:tcBorders>
            <w:shd w:val="clear" w:color="auto" w:fill="auto"/>
            <w:vAlign w:val="center"/>
          </w:tcPr>
          <w:p>
            <w:pPr>
              <w:spacing w:line="200" w:lineRule="exact"/>
              <w:jc w:val="left"/>
              <w:rPr>
                <w:rFonts w:ascii="宋体" w:hAnsi="宋体" w:eastAsia="宋体" w:cs="宋体"/>
                <w:color w:val="000000"/>
                <w:kern w:val="0"/>
                <w:sz w:val="18"/>
                <w:szCs w:val="18"/>
              </w:rPr>
            </w:pPr>
          </w:p>
        </w:tc>
        <w:tc>
          <w:tcPr>
            <w:tcW w:w="511" w:type="dxa"/>
            <w:tcBorders>
              <w:top w:val="nil"/>
              <w:left w:val="nil"/>
              <w:bottom w:val="single" w:color="auto" w:sz="4" w:space="0"/>
              <w:right w:val="single" w:color="auto" w:sz="4" w:space="0"/>
            </w:tcBorders>
            <w:shd w:val="clear" w:color="000000" w:fill="FFFFFF"/>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709"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kern w:val="0"/>
                <w:sz w:val="18"/>
                <w:szCs w:val="18"/>
              </w:rPr>
              <w:t>服装数字化管理教师</w:t>
            </w:r>
          </w:p>
        </w:tc>
        <w:tc>
          <w:tcPr>
            <w:tcW w:w="425" w:type="dxa"/>
            <w:tcBorders>
              <w:top w:val="nil"/>
              <w:left w:val="nil"/>
              <w:bottom w:val="single" w:color="auto" w:sz="4" w:space="0"/>
              <w:right w:val="single" w:color="auto" w:sz="4" w:space="0"/>
            </w:tcBorders>
            <w:shd w:val="clear" w:color="000000" w:fill="FFFFFF"/>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835"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1、从事服装数字化工厂管理及相关课程教学；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2、承担相关校企合作项目的管理，如服装数字化生产项目推广和重点项目申报等；</w:t>
            </w:r>
          </w:p>
        </w:tc>
        <w:tc>
          <w:tcPr>
            <w:tcW w:w="2410"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专业：纺织科学与工程、机械工程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学历学位：硕士研究生及以上学历、硕士及以上学位。</w:t>
            </w:r>
          </w:p>
        </w:tc>
        <w:tc>
          <w:tcPr>
            <w:tcW w:w="425" w:type="dxa"/>
            <w:tcBorders>
              <w:top w:val="nil"/>
              <w:left w:val="nil"/>
              <w:bottom w:val="single" w:color="auto" w:sz="4" w:space="0"/>
              <w:right w:val="single" w:color="auto" w:sz="4" w:space="0"/>
            </w:tcBorders>
            <w:shd w:val="clear" w:color="auto" w:fill="auto"/>
            <w:vAlign w:val="center"/>
          </w:tcPr>
          <w:p>
            <w:pPr>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268" w:type="dxa"/>
            <w:tcBorders>
              <w:top w:val="nil"/>
              <w:left w:val="nil"/>
              <w:bottom w:val="single" w:color="auto" w:sz="4" w:space="0"/>
              <w:right w:val="single" w:color="auto" w:sz="4" w:space="0"/>
            </w:tcBorders>
            <w:shd w:val="clear" w:color="auto" w:fill="auto"/>
            <w:vAlign w:val="center"/>
          </w:tcPr>
          <w:p>
            <w:pPr>
              <w:spacing w:line="20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1、已取得学历学位，年龄35周岁以下；</w:t>
            </w:r>
          </w:p>
          <w:p>
            <w:pPr>
              <w:spacing w:line="20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2、具有1年及以上纺织服装企业工作经历。</w:t>
            </w:r>
          </w:p>
        </w:tc>
      </w:tr>
      <w:tr>
        <w:tblPrEx>
          <w:tblLayout w:type="fixed"/>
          <w:tblCellMar>
            <w:top w:w="0" w:type="dxa"/>
            <w:left w:w="108" w:type="dxa"/>
            <w:bottom w:w="0" w:type="dxa"/>
            <w:right w:w="108" w:type="dxa"/>
          </w:tblCellMar>
        </w:tblPrEx>
        <w:trPr>
          <w:trHeight w:val="2413"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659" w:type="dxa"/>
            <w:vMerge w:val="continue"/>
            <w:tcBorders>
              <w:left w:val="nil"/>
              <w:right w:val="single" w:color="auto" w:sz="4" w:space="0"/>
            </w:tcBorders>
            <w:shd w:val="clear" w:color="auto" w:fill="auto"/>
            <w:vAlign w:val="center"/>
          </w:tcPr>
          <w:p>
            <w:pPr>
              <w:spacing w:line="200" w:lineRule="exact"/>
              <w:jc w:val="left"/>
              <w:rPr>
                <w:rFonts w:ascii="宋体" w:hAnsi="宋体" w:eastAsia="宋体" w:cs="宋体"/>
                <w:color w:val="000000"/>
                <w:kern w:val="0"/>
                <w:sz w:val="18"/>
                <w:szCs w:val="18"/>
              </w:rPr>
            </w:pPr>
          </w:p>
        </w:tc>
        <w:tc>
          <w:tcPr>
            <w:tcW w:w="511" w:type="dxa"/>
            <w:tcBorders>
              <w:top w:val="nil"/>
              <w:left w:val="nil"/>
              <w:bottom w:val="single" w:color="auto" w:sz="4" w:space="0"/>
              <w:right w:val="single" w:color="auto" w:sz="4" w:space="0"/>
            </w:tcBorders>
            <w:shd w:val="clear" w:color="000000" w:fill="FFFFFF"/>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709"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ascii="宋体" w:hAnsi="宋体" w:eastAsia="宋体" w:cs="宋体"/>
                <w:kern w:val="0"/>
                <w:sz w:val="18"/>
                <w:szCs w:val="18"/>
              </w:rPr>
              <w:t>美术教师（国画、油画）</w:t>
            </w:r>
          </w:p>
        </w:tc>
        <w:tc>
          <w:tcPr>
            <w:tcW w:w="42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835"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1、从事书画艺术（美术）专业中国画或油画课程的教学；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2、承担指导学生专业实践活动。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3、承担专业的教改科研工作。</w:t>
            </w:r>
          </w:p>
        </w:tc>
        <w:tc>
          <w:tcPr>
            <w:tcW w:w="2410"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专业：美术学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学历学位：研究生及以上学历、硕士及以上学位。</w:t>
            </w:r>
          </w:p>
        </w:tc>
        <w:tc>
          <w:tcPr>
            <w:tcW w:w="42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面向全国</w:t>
            </w:r>
          </w:p>
        </w:tc>
        <w:tc>
          <w:tcPr>
            <w:tcW w:w="2268"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20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1、已取得学历学位，年龄35周岁及以下（博士年龄可放宽至40周岁）；</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2、具有1年及以上工作经历；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3、符合以下条件之一：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（1）省级以上美术家协会会员；</w:t>
            </w:r>
          </w:p>
          <w:p>
            <w:pPr>
              <w:spacing w:line="20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（2）个人作品曾经参加中国美术家协会主办的展览，或者参加省级美术家协会主办的展览并获优秀奖以上奖项。</w:t>
            </w:r>
          </w:p>
        </w:tc>
      </w:tr>
      <w:tr>
        <w:tblPrEx>
          <w:tblLayout w:type="fixed"/>
          <w:tblCellMar>
            <w:top w:w="0" w:type="dxa"/>
            <w:left w:w="108" w:type="dxa"/>
            <w:bottom w:w="0" w:type="dxa"/>
            <w:right w:w="108" w:type="dxa"/>
          </w:tblCellMar>
        </w:tblPrEx>
        <w:trPr>
          <w:trHeight w:val="928" w:hRule="atLeast"/>
        </w:trPr>
        <w:tc>
          <w:tcPr>
            <w:tcW w:w="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659" w:type="dxa"/>
            <w:vMerge w:val="continue"/>
            <w:tcBorders>
              <w:left w:val="nil"/>
              <w:right w:val="single" w:color="auto" w:sz="4" w:space="0"/>
            </w:tcBorders>
            <w:shd w:val="clear" w:color="auto" w:fill="auto"/>
            <w:vAlign w:val="center"/>
          </w:tcPr>
          <w:p>
            <w:pPr>
              <w:spacing w:line="200" w:lineRule="exact"/>
              <w:jc w:val="left"/>
              <w:rPr>
                <w:rFonts w:ascii="宋体" w:hAnsi="宋体" w:eastAsia="宋体" w:cs="宋体"/>
                <w:color w:val="000000"/>
                <w:kern w:val="0"/>
                <w:sz w:val="18"/>
                <w:szCs w:val="18"/>
              </w:rPr>
            </w:pPr>
          </w:p>
        </w:tc>
        <w:tc>
          <w:tcPr>
            <w:tcW w:w="511" w:type="dxa"/>
            <w:tcBorders>
              <w:top w:val="nil"/>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709"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表演</w:t>
            </w:r>
            <w:r>
              <w:rPr>
                <w:rFonts w:hint="eastAsia" w:ascii="宋体" w:hAnsi="宋体" w:eastAsia="宋体" w:cs="宋体"/>
                <w:color w:val="000000"/>
                <w:kern w:val="0"/>
                <w:sz w:val="18"/>
                <w:szCs w:val="18"/>
              </w:rPr>
              <w:t>艺术</w:t>
            </w:r>
            <w:r>
              <w:rPr>
                <w:rFonts w:ascii="宋体" w:hAnsi="宋体" w:eastAsia="宋体" w:cs="宋体"/>
                <w:color w:val="000000"/>
                <w:kern w:val="0"/>
                <w:sz w:val="18"/>
                <w:szCs w:val="18"/>
              </w:rPr>
              <w:t>专业教师</w:t>
            </w:r>
          </w:p>
        </w:tc>
        <w:tc>
          <w:tcPr>
            <w:tcW w:w="425"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835"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1、从事表演技术专业课程的教学；</w:t>
            </w:r>
          </w:p>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2、承担指导学生专业实践活动。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3、承担专业的教改科研工作。</w:t>
            </w:r>
          </w:p>
        </w:tc>
        <w:tc>
          <w:tcPr>
            <w:tcW w:w="241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专业：舞蹈学、艺术管理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学历学位：硕士研究生</w:t>
            </w:r>
          </w:p>
        </w:tc>
        <w:tc>
          <w:tcPr>
            <w:tcW w:w="425"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面向全国</w:t>
            </w:r>
          </w:p>
        </w:tc>
        <w:tc>
          <w:tcPr>
            <w:tcW w:w="226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已取得学历学位，年龄35周岁及以下。</w:t>
            </w:r>
          </w:p>
        </w:tc>
      </w:tr>
      <w:tr>
        <w:tblPrEx>
          <w:tblLayout w:type="fixed"/>
          <w:tblCellMar>
            <w:top w:w="0" w:type="dxa"/>
            <w:left w:w="108" w:type="dxa"/>
            <w:bottom w:w="0" w:type="dxa"/>
            <w:right w:w="108" w:type="dxa"/>
          </w:tblCellMar>
        </w:tblPrEx>
        <w:trPr>
          <w:trHeight w:val="1124"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659" w:type="dxa"/>
            <w:vMerge w:val="continue"/>
            <w:tcBorders>
              <w:left w:val="nil"/>
              <w:right w:val="single" w:color="auto" w:sz="4" w:space="0"/>
            </w:tcBorders>
            <w:shd w:val="clear" w:color="auto" w:fill="auto"/>
            <w:vAlign w:val="center"/>
          </w:tcPr>
          <w:p>
            <w:pPr>
              <w:spacing w:line="200" w:lineRule="exact"/>
              <w:jc w:val="left"/>
              <w:rPr>
                <w:rFonts w:ascii="宋体" w:hAnsi="宋体" w:eastAsia="宋体" w:cs="宋体"/>
                <w:color w:val="000000"/>
                <w:kern w:val="0"/>
                <w:sz w:val="18"/>
                <w:szCs w:val="18"/>
              </w:rPr>
            </w:pPr>
          </w:p>
        </w:tc>
        <w:tc>
          <w:tcPr>
            <w:tcW w:w="511" w:type="dxa"/>
            <w:tcBorders>
              <w:top w:val="nil"/>
              <w:left w:val="nil"/>
              <w:bottom w:val="single" w:color="auto" w:sz="4" w:space="0"/>
              <w:right w:val="single" w:color="auto" w:sz="4" w:space="0"/>
            </w:tcBorders>
            <w:shd w:val="clear" w:color="000000" w:fill="FFFFFF"/>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709"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ascii="宋体" w:hAnsi="宋体" w:eastAsia="宋体" w:cs="宋体"/>
                <w:kern w:val="0"/>
                <w:sz w:val="18"/>
                <w:szCs w:val="18"/>
              </w:rPr>
              <w:t>建筑室内设计专业教师</w:t>
            </w:r>
          </w:p>
        </w:tc>
        <w:tc>
          <w:tcPr>
            <w:tcW w:w="42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835"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1、从事室内设计专业课程的教学；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2、承担指导学生专业实践活动；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3、承担专业的教改科研工作。</w:t>
            </w:r>
          </w:p>
        </w:tc>
        <w:tc>
          <w:tcPr>
            <w:tcW w:w="2410"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专业：设计学、艺术设计、室内设计、家具设计、建筑设计、环境艺术设计、工业设计、展示设计。</w:t>
            </w:r>
          </w:p>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学历学位：研究生及以上学历、硕士及以上学位。</w:t>
            </w:r>
          </w:p>
        </w:tc>
        <w:tc>
          <w:tcPr>
            <w:tcW w:w="42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面向全国</w:t>
            </w:r>
          </w:p>
        </w:tc>
        <w:tc>
          <w:tcPr>
            <w:tcW w:w="2268"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1、已取得学历学位，年龄35周岁以下；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2、具有1年及以上工作经历。</w:t>
            </w:r>
          </w:p>
        </w:tc>
      </w:tr>
      <w:tr>
        <w:tblPrEx>
          <w:tblLayout w:type="fixed"/>
          <w:tblCellMar>
            <w:top w:w="0" w:type="dxa"/>
            <w:left w:w="108" w:type="dxa"/>
            <w:bottom w:w="0" w:type="dxa"/>
            <w:right w:w="108" w:type="dxa"/>
          </w:tblCellMar>
        </w:tblPrEx>
        <w:trPr>
          <w:trHeight w:val="1270"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659" w:type="dxa"/>
            <w:vMerge w:val="continue"/>
            <w:tcBorders>
              <w:left w:val="nil"/>
              <w:right w:val="single" w:color="auto" w:sz="4" w:space="0"/>
            </w:tcBorders>
            <w:shd w:val="clear" w:color="auto" w:fill="auto"/>
            <w:vAlign w:val="center"/>
          </w:tcPr>
          <w:p>
            <w:pPr>
              <w:spacing w:line="200" w:lineRule="exact"/>
              <w:jc w:val="left"/>
              <w:rPr>
                <w:rFonts w:ascii="宋体" w:hAnsi="宋体" w:eastAsia="宋体" w:cs="宋体"/>
                <w:color w:val="000000"/>
                <w:kern w:val="0"/>
                <w:sz w:val="18"/>
                <w:szCs w:val="18"/>
              </w:rPr>
            </w:pPr>
          </w:p>
        </w:tc>
        <w:tc>
          <w:tcPr>
            <w:tcW w:w="511" w:type="dxa"/>
            <w:tcBorders>
              <w:top w:val="nil"/>
              <w:left w:val="nil"/>
              <w:bottom w:val="single" w:color="auto" w:sz="4" w:space="0"/>
              <w:right w:val="single" w:color="auto" w:sz="4" w:space="0"/>
            </w:tcBorders>
            <w:shd w:val="clear" w:color="000000" w:fill="FFFFFF"/>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709"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大数据技术专业教师</w:t>
            </w:r>
          </w:p>
        </w:tc>
        <w:tc>
          <w:tcPr>
            <w:tcW w:w="42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835"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1、从事ERP、云计算技术、工业大数据等数字化智能工厂建设领域的课程教学；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2、承担专业团队的社会服务与技术研发工作。</w:t>
            </w:r>
          </w:p>
        </w:tc>
        <w:tc>
          <w:tcPr>
            <w:tcW w:w="2410"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专业：计算机科学与技术、软件工程、控制科学与工程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学历学位：研究生及以上学历，硕士及以上学位。</w:t>
            </w:r>
          </w:p>
        </w:tc>
        <w:tc>
          <w:tcPr>
            <w:tcW w:w="42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268"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1、已取得学历学位，年龄35周岁以下；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2、具有1年及以上工作经历。</w:t>
            </w:r>
          </w:p>
        </w:tc>
      </w:tr>
      <w:tr>
        <w:tblPrEx>
          <w:tblLayout w:type="fixed"/>
          <w:tblCellMar>
            <w:top w:w="0" w:type="dxa"/>
            <w:left w:w="108" w:type="dxa"/>
            <w:bottom w:w="0" w:type="dxa"/>
            <w:right w:w="108" w:type="dxa"/>
          </w:tblCellMar>
        </w:tblPrEx>
        <w:trPr>
          <w:trHeight w:val="2688"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659" w:type="dxa"/>
            <w:vMerge w:val="continue"/>
            <w:tcBorders>
              <w:left w:val="nil"/>
              <w:right w:val="single" w:color="auto" w:sz="4" w:space="0"/>
            </w:tcBorders>
            <w:shd w:val="clear" w:color="auto" w:fill="auto"/>
            <w:vAlign w:val="center"/>
          </w:tcPr>
          <w:p>
            <w:pPr>
              <w:spacing w:line="200" w:lineRule="exact"/>
              <w:jc w:val="left"/>
              <w:rPr>
                <w:rFonts w:ascii="宋体" w:hAnsi="宋体" w:eastAsia="宋体" w:cs="宋体"/>
                <w:color w:val="000000"/>
                <w:kern w:val="0"/>
                <w:sz w:val="18"/>
                <w:szCs w:val="18"/>
              </w:rPr>
            </w:pPr>
          </w:p>
        </w:tc>
        <w:tc>
          <w:tcPr>
            <w:tcW w:w="511" w:type="dxa"/>
            <w:tcBorders>
              <w:top w:val="nil"/>
              <w:left w:val="nil"/>
              <w:bottom w:val="single" w:color="auto" w:sz="4" w:space="0"/>
              <w:right w:val="single" w:color="auto" w:sz="4" w:space="0"/>
            </w:tcBorders>
            <w:shd w:val="clear" w:color="000000" w:fill="FFFFFF"/>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709"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kern w:val="0"/>
                <w:sz w:val="18"/>
                <w:szCs w:val="18"/>
              </w:rPr>
              <w:t>机电一体化技术专业教师</w:t>
            </w:r>
          </w:p>
        </w:tc>
        <w:tc>
          <w:tcPr>
            <w:tcW w:w="42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835"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参与纺织服装机械设计及自动化方向的专业和教学团队建设，能承担专业核心课程教学，专业技能竞赛及实践教学，科研和服务工作。</w:t>
            </w:r>
          </w:p>
        </w:tc>
        <w:tc>
          <w:tcPr>
            <w:tcW w:w="2410"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机械工程、仪器科学与技术、材料科学与工程、动力工程及工程热物理、电气工程、电子科学与技术、信息与通信工程、控制科学与工程、计算机科学与技术、动力工程、电气工程、电子与通信工程、集成电路工程、控制工程、计算机技术、纺织工程、航空工程、航天工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学历学位：研究生及以上学历、硕士及以上学位。</w:t>
            </w:r>
          </w:p>
        </w:tc>
        <w:tc>
          <w:tcPr>
            <w:tcW w:w="42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268"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1、已取得学历学位，年龄35周岁以下；</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2、具有3年及以上纺织服装设备生产企业相关工作经历。</w:t>
            </w:r>
          </w:p>
        </w:tc>
      </w:tr>
      <w:tr>
        <w:tblPrEx>
          <w:tblLayout w:type="fixed"/>
          <w:tblCellMar>
            <w:top w:w="0" w:type="dxa"/>
            <w:left w:w="108" w:type="dxa"/>
            <w:bottom w:w="0" w:type="dxa"/>
            <w:right w:w="108" w:type="dxa"/>
          </w:tblCellMar>
        </w:tblPrEx>
        <w:trPr>
          <w:trHeight w:val="1824"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659" w:type="dxa"/>
            <w:vMerge w:val="continue"/>
            <w:tcBorders>
              <w:left w:val="nil"/>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p>
        </w:tc>
        <w:tc>
          <w:tcPr>
            <w:tcW w:w="511" w:type="dxa"/>
            <w:tcBorders>
              <w:top w:val="nil"/>
              <w:left w:val="nil"/>
              <w:bottom w:val="single" w:color="auto" w:sz="4" w:space="0"/>
              <w:right w:val="single" w:color="auto" w:sz="4" w:space="0"/>
            </w:tcBorders>
            <w:shd w:val="clear" w:color="000000" w:fill="FFFFFF"/>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709"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服装与服饰设计专业教师</w:t>
            </w:r>
          </w:p>
        </w:tc>
        <w:tc>
          <w:tcPr>
            <w:tcW w:w="42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835" w:type="dxa"/>
            <w:tcBorders>
              <w:top w:val="nil"/>
              <w:left w:val="nil"/>
              <w:bottom w:val="single" w:color="auto" w:sz="4" w:space="0"/>
              <w:right w:val="single" w:color="auto" w:sz="4" w:space="0"/>
            </w:tcBorders>
            <w:shd w:val="clear" w:color="auto" w:fill="auto"/>
            <w:vAlign w:val="center"/>
          </w:tcPr>
          <w:p>
            <w:pPr>
              <w:widowControl/>
              <w:spacing w:line="20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1、从事中英合作办学服装设计专业相关课程的双语教学工作；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2、承担中英合作办学服装与服饰设计专业的各项专业建设工作及科研与企业技术服务工作；</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3、承担中英合作办学服装设计专业学生竞赛的指导与创新创业工作。</w:t>
            </w:r>
          </w:p>
        </w:tc>
        <w:tc>
          <w:tcPr>
            <w:tcW w:w="2410" w:type="dxa"/>
            <w:tcBorders>
              <w:top w:val="nil"/>
              <w:left w:val="nil"/>
              <w:bottom w:val="single" w:color="auto" w:sz="4" w:space="0"/>
              <w:right w:val="single" w:color="auto" w:sz="4" w:space="0"/>
            </w:tcBorders>
            <w:shd w:val="clear" w:color="auto" w:fill="auto"/>
            <w:vAlign w:val="center"/>
          </w:tcPr>
          <w:p>
            <w:pPr>
              <w:widowControl/>
              <w:spacing w:line="20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专业：设计学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学历学位：研究生及以上学历，硕士及以上学位。</w:t>
            </w:r>
          </w:p>
        </w:tc>
        <w:tc>
          <w:tcPr>
            <w:tcW w:w="42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268"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1、已取得学历学位，年龄35周岁及以下；</w:t>
            </w:r>
          </w:p>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2、语言雅思6.0分及以上或托福80分及以上；</w:t>
            </w:r>
          </w:p>
          <w:p>
            <w:pPr>
              <w:widowControl/>
              <w:spacing w:line="200" w:lineRule="exact"/>
              <w:jc w:val="left"/>
              <w:rPr>
                <w:rFonts w:ascii="宋体" w:hAnsi="宋体" w:eastAsia="宋体" w:cs="宋体"/>
                <w:color w:val="000000"/>
                <w:kern w:val="0"/>
                <w:sz w:val="18"/>
                <w:szCs w:val="18"/>
              </w:rPr>
            </w:pPr>
            <w:r>
              <w:rPr>
                <w:rFonts w:hint="default" w:ascii="宋体" w:hAnsi="宋体" w:eastAsia="宋体" w:cs="宋体"/>
                <w:color w:val="000000"/>
                <w:kern w:val="0"/>
                <w:sz w:val="18"/>
                <w:szCs w:val="18"/>
                <w:woUserID w:val="1"/>
              </w:rPr>
              <w:t>3</w:t>
            </w:r>
            <w:r>
              <w:rPr>
                <w:rFonts w:hint="eastAsia" w:ascii="宋体" w:hAnsi="宋体" w:eastAsia="宋体" w:cs="宋体"/>
                <w:color w:val="000000"/>
                <w:kern w:val="0"/>
                <w:sz w:val="18"/>
                <w:szCs w:val="18"/>
              </w:rPr>
              <w:t>、具有2年及以上高校教学工作经历。</w:t>
            </w:r>
          </w:p>
        </w:tc>
      </w:tr>
      <w:tr>
        <w:tblPrEx>
          <w:tblLayout w:type="fixed"/>
          <w:tblCellMar>
            <w:top w:w="0" w:type="dxa"/>
            <w:left w:w="108" w:type="dxa"/>
            <w:bottom w:w="0" w:type="dxa"/>
            <w:right w:w="108" w:type="dxa"/>
          </w:tblCellMar>
        </w:tblPrEx>
        <w:trPr>
          <w:trHeight w:val="1822"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00" w:lineRule="exact"/>
              <w:jc w:val="center"/>
              <w:rPr>
                <w:rFonts w:hint="default" w:ascii="宋体" w:hAnsi="宋体" w:eastAsia="宋体" w:cs="宋体"/>
                <w:color w:val="000000"/>
                <w:kern w:val="0"/>
                <w:sz w:val="18"/>
                <w:szCs w:val="18"/>
                <w:woUserID w:val="1"/>
              </w:rPr>
            </w:pPr>
            <w:r>
              <w:rPr>
                <w:rFonts w:hint="eastAsia" w:ascii="宋体" w:hAnsi="宋体" w:eastAsia="宋体" w:cs="宋体"/>
                <w:color w:val="000000"/>
                <w:kern w:val="0"/>
                <w:sz w:val="18"/>
                <w:szCs w:val="18"/>
              </w:rPr>
              <w:t>1</w:t>
            </w:r>
            <w:r>
              <w:rPr>
                <w:rFonts w:hint="default" w:ascii="宋体" w:hAnsi="宋体" w:eastAsia="宋体" w:cs="宋体"/>
                <w:color w:val="000000"/>
                <w:kern w:val="0"/>
                <w:sz w:val="18"/>
                <w:szCs w:val="18"/>
                <w:woUserID w:val="1"/>
              </w:rPr>
              <w:t>8</w:t>
            </w:r>
          </w:p>
        </w:tc>
        <w:tc>
          <w:tcPr>
            <w:tcW w:w="659" w:type="dxa"/>
            <w:vMerge w:val="continue"/>
            <w:tcBorders>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p>
        </w:tc>
        <w:tc>
          <w:tcPr>
            <w:tcW w:w="511" w:type="dxa"/>
            <w:tcBorders>
              <w:top w:val="nil"/>
              <w:left w:val="nil"/>
              <w:bottom w:val="single" w:color="auto" w:sz="4" w:space="0"/>
              <w:right w:val="single" w:color="auto" w:sz="4" w:space="0"/>
            </w:tcBorders>
            <w:shd w:val="clear" w:color="000000" w:fill="FFFFFF"/>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专技</w:t>
            </w:r>
          </w:p>
        </w:tc>
        <w:tc>
          <w:tcPr>
            <w:tcW w:w="709"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时装管理专业教师</w:t>
            </w:r>
          </w:p>
        </w:tc>
        <w:tc>
          <w:tcPr>
            <w:tcW w:w="42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2835" w:type="dxa"/>
            <w:tcBorders>
              <w:top w:val="nil"/>
              <w:left w:val="nil"/>
              <w:bottom w:val="single" w:color="auto" w:sz="4" w:space="0"/>
              <w:right w:val="single" w:color="auto" w:sz="4" w:space="0"/>
            </w:tcBorders>
            <w:shd w:val="clear" w:color="auto" w:fill="auto"/>
            <w:vAlign w:val="center"/>
          </w:tcPr>
          <w:p>
            <w:pPr>
              <w:widowControl/>
              <w:spacing w:line="20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1、从事中英合作办学时装管理专业课程教学；</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2、承担中英合作办学时装管理专业的校企合作，学生创新创业等项目的指导；</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3、承担中英合作办学时装管理专业慕课和教材的编写等教科研任务。</w:t>
            </w:r>
          </w:p>
        </w:tc>
        <w:tc>
          <w:tcPr>
            <w:tcW w:w="2410" w:type="dxa"/>
            <w:tcBorders>
              <w:top w:val="nil"/>
              <w:left w:val="nil"/>
              <w:bottom w:val="single" w:color="auto" w:sz="4" w:space="0"/>
              <w:right w:val="single" w:color="auto" w:sz="4" w:space="0"/>
            </w:tcBorders>
            <w:shd w:val="clear" w:color="auto" w:fill="auto"/>
            <w:vAlign w:val="center"/>
          </w:tcPr>
          <w:p>
            <w:pPr>
              <w:widowControl/>
              <w:spacing w:line="200" w:lineRule="exac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专业：管理科学与工程、设计学、工商管理、国际品牌与奢侈品管理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学历学位：研究生及以上学历，硕士及以上学位。</w:t>
            </w:r>
          </w:p>
        </w:tc>
        <w:tc>
          <w:tcPr>
            <w:tcW w:w="425" w:type="dxa"/>
            <w:tcBorders>
              <w:top w:val="nil"/>
              <w:left w:val="nil"/>
              <w:bottom w:val="single" w:color="auto" w:sz="4" w:space="0"/>
              <w:right w:val="single" w:color="auto" w:sz="4" w:space="0"/>
            </w:tcBorders>
            <w:shd w:val="clear" w:color="auto" w:fill="auto"/>
            <w:vAlign w:val="center"/>
          </w:tcPr>
          <w:p>
            <w:pPr>
              <w:widowControl/>
              <w:spacing w:line="2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面向全国</w:t>
            </w:r>
          </w:p>
        </w:tc>
        <w:tc>
          <w:tcPr>
            <w:tcW w:w="2268" w:type="dxa"/>
            <w:tcBorders>
              <w:top w:val="nil"/>
              <w:left w:val="nil"/>
              <w:bottom w:val="single" w:color="auto" w:sz="4" w:space="0"/>
              <w:right w:val="single" w:color="auto" w:sz="4" w:space="0"/>
            </w:tcBorders>
            <w:shd w:val="clear" w:color="auto" w:fill="auto"/>
            <w:vAlign w:val="center"/>
          </w:tcPr>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1、已取得学历学位，年龄35周岁及以下；</w:t>
            </w:r>
          </w:p>
          <w:p>
            <w:pPr>
              <w:widowControl/>
              <w:spacing w:line="2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2、语言雅思6.0分及以上或托福80分及以上；</w:t>
            </w:r>
          </w:p>
          <w:p>
            <w:pPr>
              <w:widowControl/>
              <w:spacing w:line="200" w:lineRule="exact"/>
              <w:jc w:val="left"/>
              <w:rPr>
                <w:rFonts w:ascii="宋体" w:hAnsi="宋体" w:eastAsia="宋体" w:cs="宋体"/>
                <w:color w:val="000000"/>
                <w:kern w:val="0"/>
                <w:sz w:val="18"/>
                <w:szCs w:val="18"/>
              </w:rPr>
            </w:pPr>
            <w:r>
              <w:rPr>
                <w:rFonts w:hint="default" w:ascii="宋体" w:hAnsi="宋体" w:eastAsia="宋体" w:cs="宋体"/>
                <w:color w:val="000000"/>
                <w:kern w:val="0"/>
                <w:sz w:val="18"/>
                <w:szCs w:val="18"/>
                <w:woUserID w:val="1"/>
              </w:rPr>
              <w:t>3</w:t>
            </w:r>
            <w:bookmarkStart w:id="0" w:name="_GoBack"/>
            <w:bookmarkEnd w:id="0"/>
            <w:r>
              <w:rPr>
                <w:rFonts w:hint="eastAsia" w:ascii="宋体" w:hAnsi="宋体" w:eastAsia="宋体" w:cs="宋体"/>
                <w:color w:val="000000"/>
                <w:kern w:val="0"/>
                <w:sz w:val="18"/>
                <w:szCs w:val="18"/>
              </w:rPr>
              <w:t>、具有2年及以上高校教学工作经历。</w:t>
            </w:r>
          </w:p>
        </w:tc>
      </w:tr>
      <w:tr>
        <w:tblPrEx>
          <w:tblLayout w:type="fixed"/>
          <w:tblCellMar>
            <w:top w:w="0" w:type="dxa"/>
            <w:left w:w="108" w:type="dxa"/>
            <w:bottom w:w="0" w:type="dxa"/>
            <w:right w:w="108" w:type="dxa"/>
          </w:tblCellMar>
        </w:tblPrEx>
        <w:trPr>
          <w:trHeight w:val="1822" w:hRule="atLeast"/>
        </w:trPr>
        <w:tc>
          <w:tcPr>
            <w:tcW w:w="417" w:type="dxa"/>
            <w:tcBorders>
              <w:top w:val="nil"/>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hint="default" w:ascii="宋体" w:hAnsi="宋体" w:eastAsia="宋体" w:cs="宋体"/>
                <w:bCs/>
                <w:color w:val="000000"/>
                <w:kern w:val="0"/>
                <w:sz w:val="20"/>
                <w:szCs w:val="20"/>
                <w:woUserID w:val="1"/>
              </w:rPr>
            </w:pPr>
            <w:r>
              <w:rPr>
                <w:rFonts w:ascii="宋体" w:hAnsi="宋体" w:eastAsia="宋体" w:cs="宋体"/>
                <w:bCs/>
                <w:color w:val="000000"/>
                <w:kern w:val="0"/>
                <w:sz w:val="20"/>
                <w:szCs w:val="20"/>
                <w:woUserID w:val="1"/>
              </w:rPr>
              <w:t>19</w:t>
            </w:r>
          </w:p>
        </w:tc>
        <w:tc>
          <w:tcPr>
            <w:tcW w:w="659" w:type="dxa"/>
            <w:tcBorders>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实训技能教师</w:t>
            </w:r>
          </w:p>
        </w:tc>
        <w:tc>
          <w:tcPr>
            <w:tcW w:w="511" w:type="dxa"/>
            <w:tcBorders>
              <w:top w:val="nil"/>
              <w:left w:val="nil"/>
              <w:bottom w:val="single" w:color="auto" w:sz="4" w:space="0"/>
              <w:right w:val="single" w:color="auto" w:sz="4" w:space="0"/>
            </w:tcBorders>
            <w:shd w:val="clear" w:color="000000" w:fill="FFFFFF"/>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color w:val="000000"/>
                <w:kern w:val="0"/>
                <w:sz w:val="18"/>
                <w:szCs w:val="18"/>
              </w:rPr>
              <w:t>专技</w:t>
            </w:r>
          </w:p>
        </w:tc>
        <w:tc>
          <w:tcPr>
            <w:tcW w:w="709"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kern w:val="0"/>
                <w:sz w:val="18"/>
                <w:szCs w:val="18"/>
              </w:rPr>
            </w:pPr>
            <w:r>
              <w:rPr>
                <w:rFonts w:hint="eastAsia" w:ascii="宋体" w:hAnsi="宋体" w:eastAsia="宋体" w:cs="宋体"/>
                <w:kern w:val="0"/>
                <w:sz w:val="18"/>
                <w:szCs w:val="18"/>
              </w:rPr>
              <w:t>工业机器人技术实训教师</w:t>
            </w:r>
          </w:p>
        </w:tc>
        <w:tc>
          <w:tcPr>
            <w:tcW w:w="425" w:type="dxa"/>
            <w:tcBorders>
              <w:top w:val="nil"/>
              <w:left w:val="nil"/>
              <w:bottom w:val="single" w:color="auto" w:sz="4" w:space="0"/>
              <w:right w:val="single" w:color="auto" w:sz="4" w:space="0"/>
            </w:tcBorders>
            <w:shd w:val="clear" w:color="auto" w:fill="auto"/>
            <w:vAlign w:val="center"/>
          </w:tcPr>
          <w:p>
            <w:pPr>
              <w:spacing w:line="220" w:lineRule="exact"/>
              <w:jc w:val="center"/>
              <w:rPr>
                <w:rFonts w:ascii="Calibri" w:hAnsi="Calibri" w:eastAsia="宋体" w:cs="宋体"/>
                <w:color w:val="000000" w:themeColor="text1"/>
                <w:szCs w:val="21"/>
              </w:rPr>
            </w:pPr>
            <w:r>
              <w:rPr>
                <w:rFonts w:hint="eastAsia"/>
                <w:color w:val="000000" w:themeColor="text1"/>
                <w:sz w:val="18"/>
                <w:szCs w:val="18"/>
              </w:rPr>
              <w:t>1</w:t>
            </w:r>
          </w:p>
        </w:tc>
        <w:tc>
          <w:tcPr>
            <w:tcW w:w="2835"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技能大赛竞赛指导，机电类课程教学</w:t>
            </w:r>
          </w:p>
        </w:tc>
        <w:tc>
          <w:tcPr>
            <w:tcW w:w="2410" w:type="dxa"/>
            <w:tcBorders>
              <w:top w:val="nil"/>
              <w:left w:val="nil"/>
              <w:bottom w:val="single" w:color="auto" w:sz="4" w:space="0"/>
              <w:right w:val="single" w:color="auto" w:sz="4" w:space="0"/>
            </w:tcBorders>
            <w:shd w:val="clear" w:color="auto" w:fill="auto"/>
            <w:vAlign w:val="center"/>
          </w:tcPr>
          <w:p>
            <w:pPr>
              <w:spacing w:line="220" w:lineRule="exact"/>
              <w:rPr>
                <w:rFonts w:ascii="Calibri" w:hAnsi="Calibri" w:eastAsia="宋体" w:cs="宋体"/>
                <w:color w:val="000000" w:themeColor="text1"/>
                <w:szCs w:val="21"/>
              </w:rPr>
            </w:pPr>
            <w:r>
              <w:rPr>
                <w:rFonts w:hint="eastAsia"/>
                <w:color w:val="000000" w:themeColor="text1"/>
                <w:sz w:val="18"/>
                <w:szCs w:val="18"/>
              </w:rPr>
              <w:t>专业:机械设计制造及其自动化、机械电子工程、农业机械化及其自动化、机器人工程、工业工程、电气工程及其自动化、电子信息工程、自动化、电缆工程；</w:t>
            </w:r>
            <w:r>
              <w:rPr>
                <w:rFonts w:hint="eastAsia"/>
                <w:color w:val="000000" w:themeColor="text1"/>
                <w:sz w:val="18"/>
                <w:szCs w:val="18"/>
              </w:rPr>
              <w:br w:type="textWrapping"/>
            </w:r>
            <w:r>
              <w:rPr>
                <w:rFonts w:hint="eastAsia"/>
                <w:color w:val="000000" w:themeColor="text1"/>
                <w:sz w:val="18"/>
                <w:szCs w:val="18"/>
              </w:rPr>
              <w:t>学历：本科及以上学历。</w:t>
            </w:r>
          </w:p>
        </w:tc>
        <w:tc>
          <w:tcPr>
            <w:tcW w:w="425"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宋体" w:hAnsi="宋体" w:eastAsia="宋体" w:cs="宋体"/>
                <w:b/>
                <w:bCs/>
                <w:color w:val="000000"/>
                <w:kern w:val="0"/>
                <w:sz w:val="20"/>
                <w:szCs w:val="20"/>
              </w:rPr>
            </w:pPr>
            <w:r>
              <w:rPr>
                <w:rFonts w:hint="eastAsia" w:ascii="宋体" w:hAnsi="宋体" w:eastAsia="宋体" w:cs="宋体"/>
                <w:kern w:val="0"/>
                <w:sz w:val="18"/>
                <w:szCs w:val="18"/>
              </w:rPr>
              <w:t>面向全国</w:t>
            </w:r>
          </w:p>
        </w:tc>
        <w:tc>
          <w:tcPr>
            <w:tcW w:w="2268" w:type="dxa"/>
            <w:tcBorders>
              <w:top w:val="nil"/>
              <w:left w:val="nil"/>
              <w:bottom w:val="single" w:color="auto" w:sz="4" w:space="0"/>
              <w:right w:val="single" w:color="auto" w:sz="4" w:space="0"/>
            </w:tcBorders>
            <w:shd w:val="clear" w:color="auto" w:fill="auto"/>
            <w:vAlign w:val="center"/>
          </w:tcPr>
          <w:p>
            <w:pPr>
              <w:spacing w:line="220" w:lineRule="exact"/>
              <w:rPr>
                <w:color w:val="000000" w:themeColor="text1"/>
                <w:sz w:val="18"/>
                <w:szCs w:val="18"/>
              </w:rPr>
            </w:pPr>
            <w:r>
              <w:rPr>
                <w:rFonts w:hint="eastAsia"/>
                <w:color w:val="000000" w:themeColor="text1"/>
                <w:sz w:val="18"/>
                <w:szCs w:val="18"/>
              </w:rPr>
              <w:t>1、年龄40周岁及以下，已取得学历；</w:t>
            </w:r>
          </w:p>
          <w:p>
            <w:pPr>
              <w:spacing w:line="220" w:lineRule="exact"/>
              <w:rPr>
                <w:rFonts w:ascii="Calibri" w:hAnsi="Calibri" w:eastAsia="宋体" w:cs="宋体"/>
                <w:color w:val="000000" w:themeColor="text1"/>
                <w:szCs w:val="21"/>
              </w:rPr>
            </w:pPr>
            <w:r>
              <w:rPr>
                <w:rFonts w:hint="eastAsia"/>
                <w:color w:val="000000" w:themeColor="text1"/>
                <w:sz w:val="18"/>
                <w:szCs w:val="18"/>
              </w:rPr>
              <w:t>2、取得省级及以上技术能手称号；</w:t>
            </w:r>
          </w:p>
        </w:tc>
      </w:tr>
    </w:tbl>
    <w:p>
      <w:pPr>
        <w:rPr>
          <w:rFonts w:asciiTheme="minorEastAsia" w:hAnsiTheme="minorEastAsia"/>
        </w:rPr>
      </w:pPr>
      <w:r>
        <w:rPr>
          <w:rFonts w:hint="eastAsia" w:asciiTheme="minorEastAsia" w:hAnsiTheme="minorEastAsia"/>
        </w:rPr>
        <w:t>注：1.中共党员（含预备党员）、各类资格证书取得时间和年龄、工作经历、已取得学历学位的计算截止时间均为公告发布之日。</w:t>
      </w:r>
    </w:p>
    <w:p>
      <w:pPr>
        <w:rPr>
          <w:rFonts w:asciiTheme="minorEastAsia" w:hAnsiTheme="minorEastAsia"/>
        </w:rPr>
      </w:pPr>
      <w:r>
        <w:rPr>
          <w:rFonts w:hint="eastAsia" w:asciiTheme="minorEastAsia" w:hAnsiTheme="minorEastAsia"/>
        </w:rPr>
        <w:t>2.凡公告中提到的工作经历均为全职工作经历，需提供劳动合同、基本养老保险证明以及企业证明或岗位证明。</w:t>
      </w:r>
    </w:p>
    <w:p>
      <w:pPr>
        <w:rPr>
          <w:rFonts w:asciiTheme="minorEastAsia" w:hAnsiTheme="minorEastAsia"/>
        </w:rPr>
      </w:pPr>
      <w:r>
        <w:rPr>
          <w:rFonts w:hint="eastAsia" w:asciiTheme="minorEastAsia" w:hAnsiTheme="minorEastAsia"/>
        </w:rPr>
        <w:t>3. 2022年普通高校应届毕业生</w:t>
      </w:r>
      <w:r>
        <w:rPr>
          <w:rFonts w:hint="eastAsia" w:cs="宋体" w:asciiTheme="minorEastAsia" w:hAnsiTheme="minorEastAsia"/>
          <w:kern w:val="0"/>
          <w:szCs w:val="21"/>
        </w:rPr>
        <w:t>（2021年10月1日至2022年9月30日毕业）</w:t>
      </w:r>
      <w:r>
        <w:rPr>
          <w:rFonts w:hint="eastAsia" w:asciiTheme="minorEastAsia" w:hAnsiTheme="minorEastAsia"/>
        </w:rPr>
        <w:t>可凭学生证、就业协议或就业推荐表报名，但须在2022年9月30日前取得相应的学历学位，到期未取得的不予录用；其中博士研究2022年普通高校应届毕业生截止2022年12月31日；</w:t>
      </w:r>
      <w:r>
        <w:rPr>
          <w:rFonts w:hint="eastAsia" w:cs="宋体" w:asciiTheme="minorEastAsia" w:hAnsiTheme="minorEastAsia"/>
          <w:kern w:val="0"/>
          <w:szCs w:val="21"/>
        </w:rPr>
        <w:t>2021年10月1日至2022年9月30日毕业的国（境）外留学回国（境）人员可等同于国内2022年普通应届毕业生，</w:t>
      </w:r>
      <w:r>
        <w:rPr>
          <w:rFonts w:hint="eastAsia" w:asciiTheme="minorEastAsia" w:hAnsiTheme="minorEastAsia"/>
        </w:rPr>
        <w:t>报考时仍未毕业的可凭国（境）外学校学籍证明报名,但须于2022年12月31日前取得国家教育部出具的学历学位认证书（到期未取得的不予录用）。已取得学历学位的国（境）外留学回国（境）人员需提供国家教育部出具的学历学位认证书，认证截止时间为公告发布之日。国（境）外留学人员专业相近的以所学课程为准。</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78F509"/>
    <w:multiLevelType w:val="singleLevel"/>
    <w:tmpl w:val="C478F509"/>
    <w:lvl w:ilvl="0" w:tentative="0">
      <w:start w:val="1"/>
      <w:numFmt w:val="decimal"/>
      <w:suff w:val="nothing"/>
      <w:lvlText w:val="%1、"/>
      <w:lvlJc w:val="left"/>
    </w:lvl>
  </w:abstractNum>
  <w:abstractNum w:abstractNumId="1">
    <w:nsid w:val="352D83B5"/>
    <w:multiLevelType w:val="singleLevel"/>
    <w:tmpl w:val="352D83B5"/>
    <w:lvl w:ilvl="0" w:tentative="0">
      <w:start w:val="1"/>
      <w:numFmt w:val="decimal"/>
      <w:suff w:val="nothing"/>
      <w:lvlText w:val="%1、"/>
      <w:lvlJc w:val="left"/>
    </w:lvl>
  </w:abstractNum>
  <w:abstractNum w:abstractNumId="2">
    <w:nsid w:val="719C45C9"/>
    <w:multiLevelType w:val="singleLevel"/>
    <w:tmpl w:val="719C45C9"/>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F786D"/>
    <w:rsid w:val="00002BB2"/>
    <w:rsid w:val="000076FB"/>
    <w:rsid w:val="00007A0C"/>
    <w:rsid w:val="00010275"/>
    <w:rsid w:val="0001084F"/>
    <w:rsid w:val="00036FCC"/>
    <w:rsid w:val="00044CF0"/>
    <w:rsid w:val="0004784F"/>
    <w:rsid w:val="00051854"/>
    <w:rsid w:val="00052501"/>
    <w:rsid w:val="00053670"/>
    <w:rsid w:val="00056EB9"/>
    <w:rsid w:val="00094CCF"/>
    <w:rsid w:val="00095CB3"/>
    <w:rsid w:val="000B123B"/>
    <w:rsid w:val="000C1750"/>
    <w:rsid w:val="000C353E"/>
    <w:rsid w:val="000C663B"/>
    <w:rsid w:val="000C7BDA"/>
    <w:rsid w:val="000E2757"/>
    <w:rsid w:val="000E4D06"/>
    <w:rsid w:val="00131BCC"/>
    <w:rsid w:val="001422AA"/>
    <w:rsid w:val="00154BEA"/>
    <w:rsid w:val="001665B3"/>
    <w:rsid w:val="00194D90"/>
    <w:rsid w:val="001A4469"/>
    <w:rsid w:val="001A498F"/>
    <w:rsid w:val="001C0A91"/>
    <w:rsid w:val="001F02ED"/>
    <w:rsid w:val="001F644C"/>
    <w:rsid w:val="00205FA0"/>
    <w:rsid w:val="002361FC"/>
    <w:rsid w:val="0024113B"/>
    <w:rsid w:val="00281E30"/>
    <w:rsid w:val="002A3126"/>
    <w:rsid w:val="002C5B4C"/>
    <w:rsid w:val="002E10DE"/>
    <w:rsid w:val="00307F86"/>
    <w:rsid w:val="00321BF4"/>
    <w:rsid w:val="00326DCB"/>
    <w:rsid w:val="00340EC6"/>
    <w:rsid w:val="00377457"/>
    <w:rsid w:val="003D737F"/>
    <w:rsid w:val="00430D1D"/>
    <w:rsid w:val="004402B9"/>
    <w:rsid w:val="00445B25"/>
    <w:rsid w:val="00446980"/>
    <w:rsid w:val="00452CB6"/>
    <w:rsid w:val="0046373F"/>
    <w:rsid w:val="00466EA2"/>
    <w:rsid w:val="00473AA2"/>
    <w:rsid w:val="004863C9"/>
    <w:rsid w:val="004F6B86"/>
    <w:rsid w:val="004F786D"/>
    <w:rsid w:val="00524E0C"/>
    <w:rsid w:val="005338A9"/>
    <w:rsid w:val="00560B05"/>
    <w:rsid w:val="00570630"/>
    <w:rsid w:val="005753DC"/>
    <w:rsid w:val="00576CE1"/>
    <w:rsid w:val="0058496F"/>
    <w:rsid w:val="005A07F8"/>
    <w:rsid w:val="005A51AF"/>
    <w:rsid w:val="005C0274"/>
    <w:rsid w:val="005F688A"/>
    <w:rsid w:val="00611903"/>
    <w:rsid w:val="00626043"/>
    <w:rsid w:val="006546C8"/>
    <w:rsid w:val="00674497"/>
    <w:rsid w:val="00680AE9"/>
    <w:rsid w:val="00682832"/>
    <w:rsid w:val="006A685F"/>
    <w:rsid w:val="006C579B"/>
    <w:rsid w:val="0070546C"/>
    <w:rsid w:val="00713B98"/>
    <w:rsid w:val="007164A3"/>
    <w:rsid w:val="00762E81"/>
    <w:rsid w:val="007640CF"/>
    <w:rsid w:val="0076774B"/>
    <w:rsid w:val="00772FF4"/>
    <w:rsid w:val="0078133C"/>
    <w:rsid w:val="00785F9C"/>
    <w:rsid w:val="007B57A1"/>
    <w:rsid w:val="007D4B48"/>
    <w:rsid w:val="007E6314"/>
    <w:rsid w:val="007F32F6"/>
    <w:rsid w:val="00815408"/>
    <w:rsid w:val="00870675"/>
    <w:rsid w:val="008802FF"/>
    <w:rsid w:val="008E6BA0"/>
    <w:rsid w:val="008F244E"/>
    <w:rsid w:val="009177B8"/>
    <w:rsid w:val="00933BE8"/>
    <w:rsid w:val="00943704"/>
    <w:rsid w:val="00947A7A"/>
    <w:rsid w:val="00965683"/>
    <w:rsid w:val="009717E6"/>
    <w:rsid w:val="00982C61"/>
    <w:rsid w:val="00982E43"/>
    <w:rsid w:val="00991961"/>
    <w:rsid w:val="00A309DF"/>
    <w:rsid w:val="00A34C5C"/>
    <w:rsid w:val="00A43642"/>
    <w:rsid w:val="00A44E4F"/>
    <w:rsid w:val="00A7544A"/>
    <w:rsid w:val="00A9100D"/>
    <w:rsid w:val="00AA577E"/>
    <w:rsid w:val="00AC6F1E"/>
    <w:rsid w:val="00AE3BDA"/>
    <w:rsid w:val="00B23B7A"/>
    <w:rsid w:val="00B615A8"/>
    <w:rsid w:val="00B62DF5"/>
    <w:rsid w:val="00B65C9A"/>
    <w:rsid w:val="00BB28C1"/>
    <w:rsid w:val="00BC1A62"/>
    <w:rsid w:val="00BD3B43"/>
    <w:rsid w:val="00BE7D13"/>
    <w:rsid w:val="00C05BD7"/>
    <w:rsid w:val="00C63E05"/>
    <w:rsid w:val="00C91FA8"/>
    <w:rsid w:val="00C96B0F"/>
    <w:rsid w:val="00CA5535"/>
    <w:rsid w:val="00CD5216"/>
    <w:rsid w:val="00CF5E50"/>
    <w:rsid w:val="00D10D21"/>
    <w:rsid w:val="00D13184"/>
    <w:rsid w:val="00D132A1"/>
    <w:rsid w:val="00D315C1"/>
    <w:rsid w:val="00D31B6B"/>
    <w:rsid w:val="00D354CE"/>
    <w:rsid w:val="00D36569"/>
    <w:rsid w:val="00D451BF"/>
    <w:rsid w:val="00D51303"/>
    <w:rsid w:val="00D949B3"/>
    <w:rsid w:val="00DB5C5B"/>
    <w:rsid w:val="00DC0C27"/>
    <w:rsid w:val="00E0715C"/>
    <w:rsid w:val="00E14236"/>
    <w:rsid w:val="00E35735"/>
    <w:rsid w:val="00E419FF"/>
    <w:rsid w:val="00E45E29"/>
    <w:rsid w:val="00E66FB4"/>
    <w:rsid w:val="00E674CB"/>
    <w:rsid w:val="00E7256A"/>
    <w:rsid w:val="00E73FCF"/>
    <w:rsid w:val="00E771F2"/>
    <w:rsid w:val="00E83918"/>
    <w:rsid w:val="00E96438"/>
    <w:rsid w:val="00EB4481"/>
    <w:rsid w:val="00EB51A6"/>
    <w:rsid w:val="00ED477F"/>
    <w:rsid w:val="00F13271"/>
    <w:rsid w:val="00F32122"/>
    <w:rsid w:val="00F36E47"/>
    <w:rsid w:val="00F44777"/>
    <w:rsid w:val="00F56AE4"/>
    <w:rsid w:val="00F80D0D"/>
    <w:rsid w:val="00F915AE"/>
    <w:rsid w:val="00F94AE0"/>
    <w:rsid w:val="00FA08AD"/>
    <w:rsid w:val="00FE7BF2"/>
    <w:rsid w:val="27752DE3"/>
    <w:rsid w:val="4CEB05B7"/>
    <w:rsid w:val="52AFE331"/>
    <w:rsid w:val="6FEFCEA6"/>
    <w:rsid w:val="AFBD4069"/>
    <w:rsid w:val="BF7B2A80"/>
    <w:rsid w:val="DF69AC20"/>
    <w:rsid w:val="E7F613E2"/>
    <w:rsid w:val="EBCF7476"/>
    <w:rsid w:val="FF7766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unhideWhenUsed/>
    <w:uiPriority w:val="99"/>
    <w:pPr>
      <w:ind w:firstLine="420" w:firstLineChars="200"/>
    </w:pPr>
  </w:style>
  <w:style w:type="paragraph" w:styleId="9">
    <w:name w:val="No Spacing"/>
    <w:qFormat/>
    <w:uiPriority w:val="1"/>
    <w:pPr>
      <w:widowControl w:val="0"/>
    </w:pPr>
    <w:rPr>
      <w:rFonts w:asciiTheme="minorHAnsi" w:hAnsiTheme="minorHAnsi" w:eastAsiaTheme="minorEastAsia" w:cstheme="minorBidi"/>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Pages>
  <Words>701</Words>
  <Characters>3997</Characters>
  <Lines>33</Lines>
  <Paragraphs>9</Paragraphs>
  <TotalTime>294</TotalTime>
  <ScaleCrop>false</ScaleCrop>
  <LinksUpToDate>false</LinksUpToDate>
  <CharactersWithSpaces>4689</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2022-08-21T05:12:00Z</dcterms:created>
  <dc:creator>313HP05</dc:creator>
  <cp:lastModifiedBy>洪宇</cp:lastModifiedBy>
  <cp:lastPrinted>2022-04-04T16:40:00Z</cp:lastPrinted>
  <dcterms:modified xsi:type="dcterms:W3CDTF">2022-09-19T14:14:34Z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woTemplateTypoMode" linkTarget="0">
    <vt:lpwstr>web</vt:lpwstr>
  </property>
  <property fmtid="{D5CDD505-2E9C-101B-9397-08002B2CF9AE}" pid="4" name="woTemplate" linkTarget="0">
    <vt:i4>1</vt:i4>
  </property>
</Properties>
</file>