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C91E72">
        <w:trPr>
          <w:trHeight w:val="524"/>
          <w:jc w:val="center"/>
        </w:trPr>
        <w:tc>
          <w:tcPr>
            <w:tcW w:w="9351" w:type="dxa"/>
            <w:gridSpan w:val="2"/>
            <w:vAlign w:val="center"/>
          </w:tcPr>
          <w:p w:rsidR="003A673E" w:rsidRPr="0027544C" w:rsidRDefault="003445CF" w:rsidP="00C91E72">
            <w:pPr>
              <w:spacing w:line="60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7544C">
              <w:rPr>
                <w:rFonts w:ascii="仿宋" w:eastAsia="仿宋" w:hAnsi="仿宋" w:hint="eastAsia"/>
                <w:b/>
                <w:color w:val="000000" w:themeColor="text1"/>
                <w:kern w:val="0"/>
                <w:sz w:val="32"/>
                <w:szCs w:val="32"/>
              </w:rPr>
              <w:t>2022年下半年临安区教师资格认定体检安排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C91E72" w:rsidRDefault="003A673E" w:rsidP="003445CF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年</w:t>
            </w:r>
            <w:r w:rsidR="003445CF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393F9D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日上午7:30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C244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FD78AF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体检医院 及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临安区中医院（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锦北街道武肃街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1199</w:t>
            </w:r>
            <w:r w:rsidR="0027544C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号</w:t>
            </w:r>
            <w:bookmarkStart w:id="0" w:name="_GoBack"/>
            <w:bookmarkEnd w:id="0"/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中医院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急诊楼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16楼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614F14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携带的</w:t>
            </w:r>
            <w:r w:rsidR="00614F14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三</w:t>
            </w:r>
            <w:r w:rsidR="00C91E72"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份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材料及要求</w:t>
            </w:r>
          </w:p>
        </w:tc>
        <w:tc>
          <w:tcPr>
            <w:tcW w:w="7796" w:type="dxa"/>
          </w:tcPr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《体检表》：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在中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国教师资格网首页“资料下载”栏中下载打印《浙江省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申请教师资格人员体格检查表（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2010年12月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修订）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》，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申请幼儿园的必须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《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浙江省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申请幼儿园教师资格人员体格检查表》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体检表上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粘贴好与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时上传的</w:t>
            </w:r>
            <w:r w:rsidRPr="00C91E72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彩色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白底证件照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用黑色水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笔填写好身份证号码、姓名、性别、出生年月、既往病史等五项内容）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幼儿园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资格证的还需在体检表右上角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注明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体检表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的右上角用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铅笔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注明报名顺序号（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将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钉钉群公布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有效期内的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二代身份证。</w:t>
            </w:r>
          </w:p>
          <w:p w:rsidR="003A673E" w:rsidRPr="00C91E72" w:rsidRDefault="00C91E72" w:rsidP="003445CF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一张近期1寸彩色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白底证件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照片（必须与此次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上传的照片一致）</w:t>
            </w:r>
            <w:r w:rsidR="003445C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。照片</w:t>
            </w:r>
            <w:r w:rsidR="003445CF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背面写好姓名，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装入信封</w:t>
            </w:r>
            <w:r w:rsidR="003445C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="003445CF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并在</w:t>
            </w:r>
            <w:r w:rsidR="003445C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信封</w:t>
            </w:r>
            <w:r w:rsidR="003445CF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上写</w:t>
            </w:r>
            <w:r w:rsidR="003445C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好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申请资格种类+申请人姓名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联系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+报名顺序号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C91E72" w:rsidRDefault="00C91E72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楼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报到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上交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照片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缴费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（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可以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微信、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支付宝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转账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或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现金缴纳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，请提前做好准备，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费用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300元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左右）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领取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医院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体检单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929F2" w:rsidRPr="003929F2" w:rsidRDefault="003929F2" w:rsidP="003929F2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 w:rsidR="003929F2" w:rsidRPr="003929F2" w:rsidRDefault="003929F2" w:rsidP="003929F2">
            <w:pPr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2.体检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当天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早晨空腹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参加体检。</w:t>
            </w:r>
          </w:p>
          <w:p w:rsidR="003A673E" w:rsidRPr="00C91E72" w:rsidRDefault="003929F2" w:rsidP="003929F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3.体检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复查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或不合格者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由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医院通知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请保持电话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畅通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C91E72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体检报告由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临安区教育局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统一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领取</w:t>
            </w:r>
          </w:p>
        </w:tc>
      </w:tr>
    </w:tbl>
    <w:p w:rsidR="005005E6" w:rsidRDefault="005005E6">
      <w:pPr>
        <w:rPr>
          <w:color w:val="000000" w:themeColor="text1"/>
        </w:rPr>
      </w:pPr>
    </w:p>
    <w:p w:rsidR="00BA0762" w:rsidRPr="003A673E" w:rsidRDefault="00BA0762">
      <w:pPr>
        <w:rPr>
          <w:color w:val="000000" w:themeColor="text1"/>
        </w:rPr>
      </w:pPr>
    </w:p>
    <w:sectPr w:rsidR="00BA0762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F1" w:rsidRDefault="00FF2CF1" w:rsidP="003A673E">
      <w:r>
        <w:separator/>
      </w:r>
    </w:p>
  </w:endnote>
  <w:endnote w:type="continuationSeparator" w:id="0">
    <w:p w:rsidR="00FF2CF1" w:rsidRDefault="00FF2CF1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F1" w:rsidRDefault="00FF2CF1" w:rsidP="003A673E">
      <w:r>
        <w:separator/>
      </w:r>
    </w:p>
  </w:footnote>
  <w:footnote w:type="continuationSeparator" w:id="0">
    <w:p w:rsidR="00FF2CF1" w:rsidRDefault="00FF2CF1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77434"/>
    <w:rsid w:val="001A4B00"/>
    <w:rsid w:val="002457CD"/>
    <w:rsid w:val="00250F1B"/>
    <w:rsid w:val="002649AF"/>
    <w:rsid w:val="00266D1E"/>
    <w:rsid w:val="0027544C"/>
    <w:rsid w:val="002B6745"/>
    <w:rsid w:val="003445CF"/>
    <w:rsid w:val="003929F2"/>
    <w:rsid w:val="00393F9D"/>
    <w:rsid w:val="003A673E"/>
    <w:rsid w:val="004C2442"/>
    <w:rsid w:val="005005E6"/>
    <w:rsid w:val="005474C6"/>
    <w:rsid w:val="00614F14"/>
    <w:rsid w:val="00617DFD"/>
    <w:rsid w:val="00703EA9"/>
    <w:rsid w:val="00782C65"/>
    <w:rsid w:val="007B3DD1"/>
    <w:rsid w:val="007E50C9"/>
    <w:rsid w:val="00807891"/>
    <w:rsid w:val="00885EE8"/>
    <w:rsid w:val="00930F52"/>
    <w:rsid w:val="00B75ADE"/>
    <w:rsid w:val="00BA0762"/>
    <w:rsid w:val="00C200F6"/>
    <w:rsid w:val="00C24613"/>
    <w:rsid w:val="00C91E72"/>
    <w:rsid w:val="00D06D26"/>
    <w:rsid w:val="00DD0A0D"/>
    <w:rsid w:val="00DE389E"/>
    <w:rsid w:val="00E50000"/>
    <w:rsid w:val="00E6796A"/>
    <w:rsid w:val="00EB40D5"/>
    <w:rsid w:val="00F06E46"/>
    <w:rsid w:val="00F577E2"/>
    <w:rsid w:val="00FD78AF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21</cp:revision>
  <cp:lastPrinted>2022-04-22T06:22:00Z</cp:lastPrinted>
  <dcterms:created xsi:type="dcterms:W3CDTF">2020-05-21T07:24:00Z</dcterms:created>
  <dcterms:modified xsi:type="dcterms:W3CDTF">2022-09-30T06:48:00Z</dcterms:modified>
</cp:coreProperties>
</file>