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pacing w:line="0" w:lineRule="atLeast"/>
        <w:ind w:left="211" w:leftChars="-270" w:hanging="778" w:hangingChars="177"/>
        <w:jc w:val="center"/>
        <w:rPr>
          <w:rFonts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中国扶贫发展中心</w:t>
      </w:r>
      <w:r>
        <w:rPr>
          <w:rFonts w:hint="eastAsia"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2022年公开招聘</w:t>
      </w:r>
    </w:p>
    <w:p>
      <w:pPr>
        <w:spacing w:line="0" w:lineRule="atLeast"/>
        <w:ind w:left="211" w:leftChars="-270" w:hanging="778" w:hangingChars="177"/>
        <w:jc w:val="center"/>
        <w:rPr>
          <w:rFonts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工作人员报名登记表</w:t>
      </w:r>
    </w:p>
    <w:p>
      <w:pPr>
        <w:spacing w:beforeLines="50"/>
        <w:ind w:left="-567" w:leftChars="-270"/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报考</w:t>
      </w:r>
      <w:r>
        <w:rPr>
          <w:rFonts w:ascii="华文宋体" w:hAnsi="华文宋体" w:eastAsia="华文宋体"/>
          <w:b/>
          <w:sz w:val="24"/>
          <w:szCs w:val="24"/>
        </w:rPr>
        <w:t>岗位：</w:t>
      </w:r>
    </w:p>
    <w:tbl>
      <w:tblPr>
        <w:tblStyle w:val="5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政治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kern w:val="0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kern w:val="0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（请从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 w:cs="Times New Roman"/>
                <w:kern w:val="0"/>
                <w:sz w:val="24"/>
                <w:szCs w:val="24"/>
              </w:rPr>
              <w:t>请注明单位和职务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所在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0"/>
                <w:szCs w:val="21"/>
              </w:rPr>
            </w:pPr>
            <w:r>
              <w:rPr>
                <w:rFonts w:hint="eastAsia" w:ascii="华文宋体" w:hAnsi="华文宋体" w:eastAsia="华文宋体"/>
                <w:kern w:val="0"/>
                <w:sz w:val="20"/>
                <w:szCs w:val="21"/>
              </w:rPr>
              <w:t>（招聘</w:t>
            </w:r>
            <w:r>
              <w:rPr>
                <w:rFonts w:ascii="华文宋体" w:hAnsi="华文宋体" w:eastAsia="华文宋体"/>
                <w:kern w:val="0"/>
                <w:sz w:val="20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ind w:left="0" w:leftChars="-202" w:hanging="424" w:hangingChars="193"/>
        <w:rPr>
          <w:b/>
          <w:bCs/>
        </w:rPr>
      </w:pPr>
      <w:r>
        <w:rPr>
          <w:rFonts w:hint="eastAsia" w:ascii="华文宋体" w:hAnsi="华文宋体" w:eastAsia="华文宋体"/>
          <w:sz w:val="22"/>
        </w:rPr>
        <w:t>注：家庭主要成员包括父母、配偶、子女。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178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numPr>
            <w:ilvl w:val="0"/>
            <w:numId w:val="1"/>
          </w:numPr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ascii="宋体" w:hAnsi="宋体" w:eastAsia="宋体"/>
            <w:sz w:val="28"/>
            <w:szCs w:val="28"/>
            <w:lang w:val="zh-CN"/>
          </w:rPr>
          <w:t xml:space="preserve"> —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9841064">
    <w:nsid w:val="62EF2A28"/>
    <w:multiLevelType w:val="multilevel"/>
    <w:tmpl w:val="62EF2A28"/>
    <w:lvl w:ilvl="0" w:tentative="1">
      <w:start w:val="1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6598410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2223"/>
    <w:rsid w:val="3B3E22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2022-09-30T07:21:00Z</dcterms:created>
  <dc:creator>hanzhili</dc:creator>
  <cp:lastModifiedBy>hanzhili</cp:lastModifiedBy>
  <dcterms:modified xsi:type="dcterms:W3CDTF">2022-09-30T07:22:18Z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