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560" w:lineRule="exact"/>
        <w:ind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w w:val="95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w w:val="95"/>
          <w:kern w:val="0"/>
          <w:sz w:val="44"/>
          <w:szCs w:val="44"/>
        </w:rPr>
        <w:t>中共黔西南</w:t>
      </w:r>
      <w:r>
        <w:rPr>
          <w:rFonts w:hint="eastAsia" w:ascii="方正小标宋简体" w:hAnsi="宋体" w:eastAsia="方正小标宋简体" w:cs="宋体"/>
          <w:bCs/>
          <w:color w:val="000000"/>
          <w:w w:val="95"/>
          <w:kern w:val="0"/>
          <w:sz w:val="44"/>
          <w:szCs w:val="44"/>
          <w:lang w:eastAsia="zh-CN"/>
        </w:rPr>
        <w:t>州委政策研究室</w:t>
      </w:r>
      <w:r>
        <w:rPr>
          <w:rFonts w:hint="eastAsia" w:ascii="方正小标宋简体" w:hAnsi="宋体" w:eastAsia="方正小标宋简体" w:cs="宋体"/>
          <w:bCs/>
          <w:color w:val="000000"/>
          <w:w w:val="95"/>
          <w:kern w:val="0"/>
          <w:sz w:val="44"/>
          <w:szCs w:val="44"/>
          <w:lang w:eastAsia="zh"/>
        </w:rPr>
        <w:t>2022</w:t>
      </w:r>
      <w:r>
        <w:rPr>
          <w:rFonts w:hint="eastAsia" w:ascii="方正小标宋简体" w:hAnsi="宋体" w:eastAsia="方正小标宋简体" w:cs="宋体"/>
          <w:bCs/>
          <w:color w:val="000000"/>
          <w:w w:val="95"/>
          <w:kern w:val="0"/>
          <w:sz w:val="44"/>
          <w:szCs w:val="44"/>
          <w:lang w:eastAsia="zh-CN"/>
        </w:rPr>
        <w:t>年面向全州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宋体" w:eastAsia="方正小标宋简体" w:cs="宋体"/>
          <w:bCs/>
          <w:color w:val="000000"/>
          <w:w w:val="9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w w:val="95"/>
          <w:kern w:val="0"/>
          <w:sz w:val="44"/>
          <w:szCs w:val="44"/>
          <w:lang w:eastAsia="zh-CN"/>
        </w:rPr>
        <w:t>公开考聘事业单位工作人员</w:t>
      </w:r>
      <w:r>
        <w:rPr>
          <w:rFonts w:hint="eastAsia" w:ascii="方正小标宋简体" w:hAnsi="宋体" w:eastAsia="方正小标宋简体" w:cs="宋体"/>
          <w:bCs/>
          <w:color w:val="000000"/>
          <w:w w:val="95"/>
          <w:kern w:val="0"/>
          <w:sz w:val="44"/>
          <w:szCs w:val="44"/>
        </w:rPr>
        <w:t>职位表</w:t>
      </w:r>
    </w:p>
    <w:tbl>
      <w:tblPr>
        <w:tblStyle w:val="3"/>
        <w:tblW w:w="957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30"/>
        <w:gridCol w:w="569"/>
        <w:gridCol w:w="830"/>
        <w:gridCol w:w="490"/>
        <w:gridCol w:w="570"/>
        <w:gridCol w:w="1035"/>
        <w:gridCol w:w="635"/>
        <w:gridCol w:w="529"/>
        <w:gridCol w:w="618"/>
        <w:gridCol w:w="971"/>
        <w:gridCol w:w="741"/>
        <w:gridCol w:w="4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8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b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0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b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569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b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30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宋体"/>
                <w:b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  <w:tc>
          <w:tcPr>
            <w:tcW w:w="490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b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70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b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2817" w:type="dxa"/>
            <w:gridSpan w:val="4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b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971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b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41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8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49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left" w:pos="298"/>
              </w:tabs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8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30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569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30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490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570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lang w:val="zh-CN"/>
              </w:rPr>
            </w:pPr>
          </w:p>
        </w:tc>
        <w:tc>
          <w:tcPr>
            <w:tcW w:w="1035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35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29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61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971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</w:p>
        </w:tc>
        <w:tc>
          <w:tcPr>
            <w:tcW w:w="741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</w:p>
        </w:tc>
        <w:tc>
          <w:tcPr>
            <w:tcW w:w="491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136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??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中共黔西南州委政策研究室《黔西南工作》编辑部</w:t>
            </w:r>
          </w:p>
        </w:tc>
        <w:tc>
          <w:tcPr>
            <w:tcW w:w="73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??_GB2312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Cs w:val="21"/>
                <w:lang w:val="zh-CN"/>
              </w:rPr>
              <w:t>事业</w:t>
            </w:r>
          </w:p>
        </w:tc>
        <w:tc>
          <w:tcPr>
            <w:tcW w:w="56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专业技术岗</w:t>
            </w:r>
          </w:p>
        </w:tc>
        <w:tc>
          <w:tcPr>
            <w:tcW w:w="83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??_GB2312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18"/>
                <w:szCs w:val="18"/>
                <w:highlight w:val="none"/>
                <w:lang w:val="zh-CN"/>
              </w:rPr>
              <w:t>从事调查研究、</w:t>
            </w:r>
            <w:r>
              <w:rPr>
                <w:rFonts w:hint="eastAsia" w:ascii="宋体" w:hAnsi="??_GB2312" w:cs="宋体"/>
                <w:kern w:val="0"/>
                <w:sz w:val="18"/>
                <w:szCs w:val="18"/>
                <w:highlight w:val="none"/>
                <w:lang w:val="en-US" w:eastAsia="zh-CN"/>
              </w:rPr>
              <w:t>期刊编辑、</w:t>
            </w:r>
            <w:r>
              <w:rPr>
                <w:rStyle w:val="5"/>
                <w:rFonts w:hint="default" w:ascii="sans-serif" w:hAnsi="sans-serif" w:eastAsia="宋体" w:cs="sans-serif"/>
                <w:i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 w:color="auto" w:fill="FFFFFF"/>
                <w:lang w:val="en-US" w:eastAsia="zh-CN" w:bidi="ar"/>
              </w:rPr>
              <w:t>宣传阐释</w:t>
            </w:r>
            <w:r>
              <w:rPr>
                <w:rStyle w:val="5"/>
                <w:rFonts w:hint="eastAsia" w:ascii="sans-serif" w:hAnsi="sans-serif" w:cs="sans-serif"/>
                <w:i w:val="0"/>
                <w:caps w:val="0"/>
                <w:color w:val="auto"/>
                <w:spacing w:val="0"/>
                <w:kern w:val="0"/>
                <w:sz w:val="19"/>
                <w:szCs w:val="19"/>
                <w:highlight w:val="none"/>
                <w:shd w:val="clear" w:color="auto" w:fill="FFFFFF"/>
                <w:lang w:val="en-US" w:eastAsia="zh-CN" w:bidi="ar"/>
              </w:rPr>
              <w:t>党的路线、方针、政策</w:t>
            </w:r>
            <w:r>
              <w:rPr>
                <w:rFonts w:hint="eastAsia" w:ascii="宋体" w:hAnsi="??_GB2312" w:cs="宋体"/>
                <w:kern w:val="0"/>
                <w:sz w:val="18"/>
                <w:szCs w:val="18"/>
                <w:highlight w:val="none"/>
                <w:lang w:val="zh-CN"/>
              </w:rPr>
              <w:t>等工作</w:t>
            </w:r>
          </w:p>
        </w:tc>
        <w:tc>
          <w:tcPr>
            <w:tcW w:w="49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宋体" w:hAnsi="??_GB2312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??_GB2312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7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宋体" w:hAnsi="??_GB2312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??_GB2312" w:cs="宋体"/>
                <w:kern w:val="0"/>
                <w:szCs w:val="21"/>
                <w:lang w:val="en-US" w:eastAsia="zh-CN"/>
              </w:rPr>
              <w:t>001</w:t>
            </w:r>
          </w:p>
        </w:tc>
        <w:tc>
          <w:tcPr>
            <w:tcW w:w="103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??_GB2312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Cs w:val="21"/>
                <w:highlight w:val="none"/>
                <w:lang w:val="zh-CN"/>
              </w:rPr>
              <w:t>哲学、经济学、法学、教育学（</w:t>
            </w:r>
            <w:r>
              <w:rPr>
                <w:rFonts w:hint="eastAsia" w:ascii="宋体" w:hAnsi="??_GB2312" w:cs="宋体"/>
                <w:kern w:val="0"/>
                <w:szCs w:val="21"/>
                <w:highlight w:val="none"/>
                <w:lang w:val="en-US" w:eastAsia="zh-CN"/>
              </w:rPr>
              <w:t>401、402</w:t>
            </w:r>
            <w:r>
              <w:rPr>
                <w:rFonts w:hint="eastAsia" w:ascii="宋体" w:hAnsi="??_GB2312" w:cs="宋体"/>
                <w:kern w:val="0"/>
                <w:szCs w:val="21"/>
                <w:highlight w:val="none"/>
                <w:lang w:val="zh-CN"/>
              </w:rPr>
              <w:t>）、文学（</w:t>
            </w:r>
            <w:r>
              <w:rPr>
                <w:rFonts w:hint="eastAsia" w:ascii="宋体" w:hAnsi="??_GB2312" w:cs="宋体"/>
                <w:kern w:val="0"/>
                <w:szCs w:val="21"/>
                <w:highlight w:val="none"/>
                <w:lang w:val="en-US" w:eastAsia="zh-CN"/>
              </w:rPr>
              <w:t>501、503</w:t>
            </w:r>
            <w:r>
              <w:rPr>
                <w:rFonts w:hint="eastAsia" w:ascii="宋体" w:hAnsi="??_GB2312" w:cs="宋体"/>
                <w:kern w:val="0"/>
                <w:szCs w:val="21"/>
                <w:highlight w:val="none"/>
                <w:lang w:val="zh-CN"/>
              </w:rPr>
              <w:t>）、历史学（除</w:t>
            </w:r>
            <w:r>
              <w:rPr>
                <w:rFonts w:hint="eastAsia" w:ascii="宋体" w:hAnsi="??_GB2312" w:cs="宋体"/>
                <w:kern w:val="0"/>
                <w:szCs w:val="21"/>
                <w:highlight w:val="none"/>
                <w:lang w:val="en-US" w:eastAsia="zh-CN"/>
              </w:rPr>
              <w:t>60102以外</w:t>
            </w:r>
            <w:r>
              <w:rPr>
                <w:rFonts w:hint="eastAsia" w:ascii="宋体" w:hAnsi="??_GB2312" w:cs="宋体"/>
                <w:kern w:val="0"/>
                <w:szCs w:val="21"/>
                <w:highlight w:val="none"/>
                <w:lang w:val="zh-CN"/>
              </w:rPr>
              <w:t>）、管理学（</w:t>
            </w:r>
            <w:r>
              <w:rPr>
                <w:rFonts w:hint="eastAsia" w:ascii="宋体" w:hAnsi="??_GB2312" w:cs="宋体"/>
                <w:kern w:val="0"/>
                <w:szCs w:val="21"/>
                <w:highlight w:val="none"/>
                <w:lang w:val="en-US" w:eastAsia="zh-CN"/>
              </w:rPr>
              <w:t>1201、1202、1203、1204</w:t>
            </w:r>
            <w:r>
              <w:rPr>
                <w:rFonts w:hint="eastAsia" w:ascii="宋体" w:hAnsi="??_GB2312" w:cs="宋体"/>
                <w:kern w:val="0"/>
                <w:szCs w:val="21"/>
                <w:highlight w:val="none"/>
                <w:lang w:val="zh-CN"/>
              </w:rPr>
              <w:t>）</w:t>
            </w:r>
          </w:p>
        </w:tc>
        <w:tc>
          <w:tcPr>
            <w:tcW w:w="63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研究生（需取得硕士以上学位）</w:t>
            </w:r>
          </w:p>
        </w:tc>
        <w:tc>
          <w:tcPr>
            <w:tcW w:w="52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618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1990年10月26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日以后出生</w:t>
            </w:r>
          </w:p>
        </w:tc>
        <w:tc>
          <w:tcPr>
            <w:tcW w:w="97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??_GB2312" w:hAnsi="??_GB2312" w:eastAsia="宋体" w:cs="??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??_GB2312" w:hAnsi="??_GB2312" w:cs="??_GB2312"/>
                <w:kern w:val="0"/>
                <w:szCs w:val="21"/>
                <w:lang w:eastAsia="zh-CN"/>
              </w:rPr>
              <w:t>贵州省兴义市沙井街</w:t>
            </w:r>
            <w:r>
              <w:rPr>
                <w:rFonts w:hint="eastAsia" w:ascii="??_GB2312" w:hAnsi="??_GB2312" w:cs="??_GB2312"/>
                <w:kern w:val="0"/>
                <w:szCs w:val="21"/>
                <w:lang w:val="en-US" w:eastAsia="zh-CN"/>
              </w:rPr>
              <w:t>37号</w:t>
            </w:r>
          </w:p>
        </w:tc>
        <w:tc>
          <w:tcPr>
            <w:tcW w:w="74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??_GB2312" w:hAnsi="??_GB2312" w:eastAsia="宋体" w:cs="??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??_GB2312" w:hAnsi="??_GB2312" w:cs="??_GB2312"/>
                <w:kern w:val="0"/>
                <w:szCs w:val="21"/>
                <w:lang w:val="en-US" w:eastAsia="zh-CN"/>
              </w:rPr>
              <w:t>0859-3223906</w:t>
            </w:r>
          </w:p>
        </w:tc>
        <w:tc>
          <w:tcPr>
            <w:tcW w:w="49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??_GB2312" w:hAnsi="??_GB2312" w:cs="??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??_GB2312" w:hAnsi="??_GB2312" w:cs="??_GB2312"/>
                <w:kern w:val="0"/>
                <w:szCs w:val="21"/>
                <w:lang w:val="en-US" w:eastAsia="zh-CN"/>
              </w:rPr>
              <w:t>学</w:t>
            </w:r>
            <w:r>
              <w:rPr>
                <w:rFonts w:hint="eastAsia" w:ascii="Calibri" w:hAnsi="Calibri" w:cs="Times New Roman"/>
                <w:kern w:val="2"/>
                <w:szCs w:val="24"/>
                <w:lang w:val="en-US" w:eastAsia="zh-CN"/>
              </w:rPr>
              <w:t>历与学位需为同一专业</w:t>
            </w:r>
          </w:p>
        </w:tc>
      </w:tr>
    </w:tbl>
    <w:p>
      <w:pPr>
        <w:rPr>
          <w:sz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TI2OTRiOTA2OWMzOTFlYjY5OGRlZWI3ZjkzZWMifQ=="/>
  </w:docVars>
  <w:rsids>
    <w:rsidRoot w:val="7E1E2DB9"/>
    <w:rsid w:val="6C667FF5"/>
    <w:rsid w:val="7E1E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仿宋_GB2312" w:eastAsia="仿宋_GB2312" w:cs="仿宋_GB2312"/>
      <w:kern w:val="0"/>
      <w:sz w:val="32"/>
      <w:szCs w:val="32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292</Characters>
  <Lines>0</Lines>
  <Paragraphs>0</Paragraphs>
  <TotalTime>0</TotalTime>
  <ScaleCrop>false</ScaleCrop>
  <LinksUpToDate>false</LinksUpToDate>
  <CharactersWithSpaces>292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2022-10-17T08:58:00Z</dcterms:created>
  <dc:creator>Administrator</dc:creator>
  <cp:lastModifiedBy>Administrator</cp:lastModifiedBy>
  <dcterms:modified xsi:type="dcterms:W3CDTF">2022-10-18T06:32:11Z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B1CE7D9051CC4591A1DE7AEB8967CF15</vt:lpwstr>
  </property>
</Properties>
</file>