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511" w:tblpY="573"/>
        <w:tblOverlap w:val="never"/>
        <w:tblW w:w="160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20"/>
        <w:gridCol w:w="1710"/>
        <w:gridCol w:w="1341"/>
        <w:gridCol w:w="1259"/>
        <w:gridCol w:w="736"/>
        <w:gridCol w:w="1365"/>
        <w:gridCol w:w="2280"/>
        <w:gridCol w:w="1176"/>
        <w:gridCol w:w="2130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9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宝兴县2022年下半年公开考试招聘医护类事业单位工作人员岗位及条件一览表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　</w:t>
            </w:r>
          </w:p>
        </w:tc>
        <w:tc>
          <w:tcPr>
            <w:tcW w:w="6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其他报考条件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宝兴县卫生健康局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宝兴县人民医院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20220801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大专：医学检验技术；本科：医学检验、医学检验技术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具有卫生专业医学检验技术、医学检验初级（师）及以上资格证书；取得卫生中级专业技术资格年龄可放宽到40周岁。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本县最低服务年限5周年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宝兴县卫生健康局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宝兴县人民医院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20220802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专科：临床医学；                本科：临床医学             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具有执业助理医师及以上资格证书；取得卫生中级专业技术资格年龄可放宽到40周岁。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本县最低服务年限5周年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宝兴县卫生健康局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宝兴县灵关镇中心卫生院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20220803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大专：中西医结合；   本科：中西医临床医学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具有执业助理医师及以上资格证书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本县最低服务年限5周年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400" w:lineRule="exact"/>
        <w:jc w:val="center"/>
        <w:textAlignment w:val="auto"/>
        <w:rPr>
          <w:rFonts w:ascii="方正小标宋简体" w:hAnsi="仿宋" w:eastAsia="方正小标宋简体"/>
          <w:snapToGrid w:val="0"/>
          <w:sz w:val="36"/>
          <w:szCs w:val="36"/>
        </w:rPr>
      </w:pPr>
      <w:r>
        <w:rPr>
          <w:rFonts w:hint="eastAsia" w:ascii="方正小标宋简体" w:hAnsi="仿宋" w:eastAsia="方正小标宋简体"/>
          <w:snapToGrid w:val="0"/>
          <w:sz w:val="36"/>
          <w:szCs w:val="36"/>
          <w:lang w:eastAsia="zh-CN"/>
        </w:rPr>
        <w:t>宝兴县</w:t>
      </w:r>
      <w:r>
        <w:rPr>
          <w:rFonts w:hint="eastAsia" w:ascii="方正小标宋简体" w:hAnsi="仿宋" w:eastAsia="方正小标宋简体"/>
          <w:snapToGrid w:val="0"/>
          <w:sz w:val="36"/>
          <w:szCs w:val="36"/>
        </w:rPr>
        <w:t>2022年下半年公开考核招聘</w:t>
      </w:r>
      <w:r>
        <w:rPr>
          <w:rFonts w:hint="eastAsia" w:ascii="方正小标宋简体" w:hAnsi="仿宋" w:eastAsia="方正小标宋简体"/>
          <w:snapToGrid w:val="0"/>
          <w:sz w:val="36"/>
          <w:szCs w:val="36"/>
          <w:lang w:eastAsia="zh-CN"/>
        </w:rPr>
        <w:t>医护</w:t>
      </w:r>
      <w:r>
        <w:rPr>
          <w:rFonts w:hint="eastAsia" w:ascii="方正小标宋简体" w:hAnsi="仿宋" w:eastAsia="方正小标宋简体"/>
          <w:snapToGrid w:val="0"/>
          <w:sz w:val="36"/>
          <w:szCs w:val="36"/>
        </w:rPr>
        <w:t>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400" w:lineRule="exact"/>
        <w:jc w:val="center"/>
        <w:textAlignment w:val="auto"/>
        <w:rPr>
          <w:rFonts w:hint="eastAsia" w:ascii="方正小标宋简体" w:hAnsi="仿宋" w:eastAsia="方正小标宋简体"/>
          <w:snapToGrid w:val="0"/>
          <w:sz w:val="36"/>
          <w:szCs w:val="36"/>
        </w:rPr>
      </w:pPr>
      <w:r>
        <w:rPr>
          <w:rFonts w:hint="eastAsia" w:ascii="方正小标宋简体" w:hAnsi="仿宋" w:eastAsia="方正小标宋简体"/>
          <w:snapToGrid w:val="0"/>
          <w:sz w:val="36"/>
          <w:szCs w:val="36"/>
        </w:rPr>
        <w:t>事业单位工作人员报名表</w:t>
      </w:r>
    </w:p>
    <w:tbl>
      <w:tblPr>
        <w:tblStyle w:val="2"/>
        <w:tblW w:w="928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99"/>
        <w:gridCol w:w="1254"/>
        <w:gridCol w:w="22"/>
        <w:gridCol w:w="1263"/>
        <w:gridCol w:w="1083"/>
        <w:gridCol w:w="347"/>
        <w:gridCol w:w="1422"/>
        <w:gridCol w:w="14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学习类别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8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1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执（职、从、专）业资格证书（含专业类别）</w:t>
            </w:r>
          </w:p>
        </w:tc>
        <w:tc>
          <w:tcPr>
            <w:tcW w:w="42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2840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QQ号码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40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考生类型(应、往届)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840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岗位编码</w:t>
            </w:r>
          </w:p>
        </w:tc>
        <w:tc>
          <w:tcPr>
            <w:tcW w:w="2840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8008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所受奖惩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008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008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9283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5040" w:firstLineChars="2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申请人（签名）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738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1260" w:firstLineChars="6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（签名）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年   月    日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187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NzI2ZThiMmNhYTkyMDdhNTcwNjlhNGZjMjM5NTgifQ=="/>
  </w:docVars>
  <w:rsids>
    <w:rsidRoot w:val="10B94F05"/>
    <w:rsid w:val="10B94F05"/>
    <w:rsid w:val="41DD2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2022-10-19T08:24:00Z</dcterms:created>
  <dc:creator>J1413169159</dc:creator>
  <cp:lastModifiedBy>Administrator</cp:lastModifiedBy>
  <cp:lastPrinted>2022-10-19T08:26:00Z</cp:lastPrinted>
  <dcterms:modified xsi:type="dcterms:W3CDTF">2022-10-19T09:04:56Z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9BBB3349EA004F3CBD76474E6B8D8CB1</vt:lpwstr>
  </property>
</Properties>
</file>