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175"/>
        </w:tabs>
        <w:spacing w:line="48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附件1：</w:t>
      </w:r>
    </w:p>
    <w:p>
      <w:pPr>
        <w:tabs>
          <w:tab w:val="left" w:pos="2175"/>
        </w:tabs>
        <w:spacing w:line="480" w:lineRule="exact"/>
        <w:rPr>
          <w:rFonts w:hint="eastAsia" w:ascii="仿宋" w:hAnsi="仿宋" w:eastAsia="仿宋" w:cs="仿宋"/>
          <w:sz w:val="32"/>
          <w:szCs w:val="32"/>
        </w:rPr>
      </w:pPr>
    </w:p>
    <w:p>
      <w:pPr>
        <w:tabs>
          <w:tab w:val="left" w:pos="2175"/>
        </w:tabs>
        <w:spacing w:line="480" w:lineRule="exact"/>
        <w:jc w:val="center"/>
        <w:rPr>
          <w:rFonts w:ascii="黑体" w:hAnsi="黑体" w:eastAsia="黑体" w:cs="黑体"/>
          <w:b/>
          <w:bCs/>
          <w:w w:val="98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w w:val="98"/>
          <w:sz w:val="32"/>
          <w:szCs w:val="32"/>
        </w:rPr>
        <w:t>绍兴市上虞区教育体育局校园招聘岗位专业要求</w:t>
      </w:r>
    </w:p>
    <w:tbl>
      <w:tblPr>
        <w:tblStyle w:val="4"/>
        <w:tblW w:w="80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6"/>
        <w:gridCol w:w="65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4" w:hRule="atLeast"/>
          <w:jc w:val="center"/>
        </w:trPr>
        <w:tc>
          <w:tcPr>
            <w:tcW w:w="149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/>
                <w:color w:val="auto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岗位（学科）</w:t>
            </w:r>
          </w:p>
        </w:tc>
        <w:tc>
          <w:tcPr>
            <w:tcW w:w="6584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Theme="minorEastAsia" w:hAnsiTheme="minorEastAsia" w:eastAsiaTheme="minorEastAsia"/>
                <w:color w:val="auto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lang w:val="en-US" w:eastAsia="zh-CN"/>
              </w:rPr>
              <w:t>专业要求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496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语文</w:t>
            </w:r>
          </w:p>
        </w:tc>
        <w:tc>
          <w:tcPr>
            <w:tcW w:w="6584" w:type="dxa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汉语言文学类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小学教育（仅限小学）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496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数学</w:t>
            </w:r>
          </w:p>
        </w:tc>
        <w:tc>
          <w:tcPr>
            <w:tcW w:w="6584" w:type="dxa"/>
            <w:vAlign w:val="center"/>
          </w:tcPr>
          <w:p>
            <w:pPr>
              <w:spacing w:line="360" w:lineRule="exact"/>
              <w:jc w:val="left"/>
              <w:rPr>
                <w:rFonts w:asciiTheme="minorEastAsia" w:hAnsiTheme="minorEastAsia" w:eastAsia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数学类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小学教育（仅限小学）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496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英语</w:t>
            </w:r>
          </w:p>
        </w:tc>
        <w:tc>
          <w:tcPr>
            <w:tcW w:w="6584" w:type="dxa"/>
            <w:vAlign w:val="center"/>
          </w:tcPr>
          <w:p>
            <w:pPr>
              <w:spacing w:line="360" w:lineRule="exact"/>
              <w:jc w:val="left"/>
              <w:rPr>
                <w:rFonts w:asciiTheme="minorEastAsia" w:hAnsiTheme="minorEastAsia" w:eastAsia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英语、翻译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1496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政治</w:t>
            </w:r>
          </w:p>
        </w:tc>
        <w:tc>
          <w:tcPr>
            <w:tcW w:w="6584" w:type="dxa"/>
            <w:vAlign w:val="center"/>
          </w:tcPr>
          <w:p>
            <w:pPr>
              <w:spacing w:line="360" w:lineRule="exact"/>
              <w:jc w:val="left"/>
              <w:rPr>
                <w:rFonts w:asciiTheme="minorEastAsia" w:hAnsiTheme="minorEastAsia" w:eastAsiaTheme="minorEastAsia"/>
                <w:color w:val="auto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sz w:val="24"/>
              </w:rPr>
              <w:t>思想政治教育</w:t>
            </w:r>
            <w:r>
              <w:rPr>
                <w:rFonts w:hint="eastAsia" w:cs="宋体" w:asciiTheme="minorEastAsia" w:hAnsiTheme="minorEastAsia" w:eastAsiaTheme="minorEastAsia"/>
                <w:color w:val="auto"/>
                <w:sz w:val="24"/>
                <w:lang w:eastAsia="zh-CN"/>
              </w:rPr>
              <w:t>、</w:t>
            </w:r>
            <w:r>
              <w:rPr>
                <w:rFonts w:hint="eastAsia" w:cs="宋体" w:asciiTheme="minorEastAsia" w:hAnsiTheme="minorEastAsia" w:eastAsiaTheme="minorEastAsia"/>
                <w:color w:val="auto"/>
                <w:sz w:val="24"/>
              </w:rPr>
              <w:t>国际政治</w:t>
            </w:r>
            <w:r>
              <w:rPr>
                <w:rFonts w:hint="eastAsia" w:cs="宋体" w:asciiTheme="minorEastAsia" w:hAnsiTheme="minorEastAsia" w:eastAsiaTheme="minorEastAsia"/>
                <w:color w:val="auto"/>
                <w:sz w:val="24"/>
                <w:lang w:eastAsia="zh-CN"/>
              </w:rPr>
              <w:t>、</w:t>
            </w:r>
            <w:r>
              <w:rPr>
                <w:rFonts w:hint="eastAsia" w:cs="宋体" w:asciiTheme="minorEastAsia" w:hAnsiTheme="minorEastAsia" w:eastAsiaTheme="minorEastAsia"/>
                <w:color w:val="auto"/>
                <w:sz w:val="24"/>
              </w:rPr>
              <w:t>政治学与行政学</w:t>
            </w:r>
            <w:r>
              <w:rPr>
                <w:rFonts w:hint="eastAsia" w:cs="宋体" w:asciiTheme="minorEastAsia" w:hAnsiTheme="minorEastAsia" w:eastAsiaTheme="minorEastAsia"/>
                <w:color w:val="auto"/>
                <w:sz w:val="24"/>
                <w:lang w:eastAsia="zh-CN"/>
              </w:rPr>
              <w:t>、</w:t>
            </w:r>
            <w:r>
              <w:rPr>
                <w:rFonts w:hint="eastAsia" w:cs="宋体" w:asciiTheme="minorEastAsia" w:hAnsiTheme="minorEastAsia" w:eastAsiaTheme="minorEastAsia"/>
                <w:color w:val="auto"/>
                <w:sz w:val="24"/>
              </w:rPr>
              <w:t>政治学、马克思主义理论、经济学与哲学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496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历史</w:t>
            </w:r>
          </w:p>
        </w:tc>
        <w:tc>
          <w:tcPr>
            <w:tcW w:w="6584" w:type="dxa"/>
            <w:vAlign w:val="center"/>
          </w:tcPr>
          <w:p>
            <w:pPr>
              <w:spacing w:line="360" w:lineRule="exact"/>
              <w:jc w:val="left"/>
              <w:rPr>
                <w:rFonts w:asciiTheme="minorEastAsia" w:hAnsiTheme="minorEastAsia" w:eastAsia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历史学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世界史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世界历史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49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/>
                <w:color w:val="auto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lang w:val="en-US" w:eastAsia="zh-CN"/>
              </w:rPr>
              <w:t>地理</w:t>
            </w:r>
          </w:p>
        </w:tc>
        <w:tc>
          <w:tcPr>
            <w:tcW w:w="6584" w:type="dxa"/>
            <w:vAlign w:val="center"/>
          </w:tcPr>
          <w:p>
            <w:pPr>
              <w:spacing w:line="360" w:lineRule="exact"/>
              <w:jc w:val="left"/>
              <w:rPr>
                <w:rFonts w:hint="eastAsia" w:asciiTheme="minorEastAsia" w:hAnsiTheme="minorEastAsia" w:eastAsiaTheme="minorEastAsia"/>
                <w:color w:val="auto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地理科学</w:t>
            </w:r>
            <w:r>
              <w:rPr>
                <w:rFonts w:hint="eastAsia" w:cs="宋体" w:asciiTheme="minorEastAsia" w:hAnsiTheme="minorEastAsia" w:eastAsiaTheme="minorEastAsia"/>
                <w:sz w:val="24"/>
                <w:lang w:eastAsia="zh-CN"/>
              </w:rPr>
              <w:t>、</w:t>
            </w:r>
            <w:r>
              <w:rPr>
                <w:rFonts w:hint="eastAsia" w:cs="宋体" w:asciiTheme="minorEastAsia" w:hAnsiTheme="minorEastAsia" w:eastAsiaTheme="minorEastAsia"/>
                <w:sz w:val="24"/>
              </w:rPr>
              <w:t>自然地理与资源环境</w:t>
            </w:r>
            <w:r>
              <w:rPr>
                <w:rFonts w:hint="eastAsia" w:cs="宋体" w:asciiTheme="minorEastAsia" w:hAnsiTheme="minorEastAsia" w:eastAsiaTheme="minorEastAsia"/>
                <w:sz w:val="24"/>
                <w:lang w:eastAsia="zh-CN"/>
              </w:rPr>
              <w:t>、</w:t>
            </w:r>
            <w:r>
              <w:rPr>
                <w:rFonts w:hint="eastAsia" w:cs="宋体" w:asciiTheme="minorEastAsia" w:hAnsiTheme="minorEastAsia" w:eastAsiaTheme="minorEastAsia"/>
                <w:sz w:val="24"/>
              </w:rPr>
              <w:t>资源环境与城乡规划管理</w:t>
            </w:r>
            <w:r>
              <w:rPr>
                <w:rFonts w:hint="eastAsia" w:cs="宋体" w:asciiTheme="minorEastAsia" w:hAnsiTheme="minorEastAsia" w:eastAsiaTheme="minorEastAsia"/>
                <w:sz w:val="24"/>
                <w:lang w:eastAsia="zh-CN"/>
              </w:rPr>
              <w:t>、</w:t>
            </w:r>
            <w:r>
              <w:rPr>
                <w:rFonts w:hint="eastAsia" w:cs="宋体" w:asciiTheme="minorEastAsia" w:hAnsiTheme="minorEastAsia" w:eastAsiaTheme="minorEastAsia"/>
                <w:sz w:val="24"/>
              </w:rPr>
              <w:t>人文地理与城乡规划</w:t>
            </w:r>
            <w:r>
              <w:rPr>
                <w:rFonts w:hint="eastAsia" w:cs="宋体" w:asciiTheme="minorEastAsia" w:hAnsiTheme="minorEastAsia" w:eastAsiaTheme="minorEastAsia"/>
                <w:sz w:val="24"/>
                <w:lang w:eastAsia="zh-CN"/>
              </w:rPr>
              <w:t>、</w:t>
            </w:r>
            <w:r>
              <w:rPr>
                <w:rFonts w:hint="eastAsia" w:cs="宋体" w:asciiTheme="minorEastAsia" w:hAnsiTheme="minorEastAsia" w:eastAsiaTheme="minorEastAsia"/>
                <w:sz w:val="24"/>
              </w:rPr>
              <w:t>地理信息科学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496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物理</w:t>
            </w:r>
          </w:p>
        </w:tc>
        <w:tc>
          <w:tcPr>
            <w:tcW w:w="6584" w:type="dxa"/>
            <w:vAlign w:val="center"/>
          </w:tcPr>
          <w:p>
            <w:pPr>
              <w:spacing w:line="360" w:lineRule="exact"/>
              <w:jc w:val="left"/>
              <w:rPr>
                <w:rFonts w:asciiTheme="minorEastAsia" w:hAnsiTheme="minorEastAsia" w:eastAsia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物理学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应用物理学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496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化学</w:t>
            </w:r>
          </w:p>
        </w:tc>
        <w:tc>
          <w:tcPr>
            <w:tcW w:w="6584" w:type="dxa"/>
            <w:vAlign w:val="center"/>
          </w:tcPr>
          <w:p>
            <w:pPr>
              <w:spacing w:line="360" w:lineRule="exact"/>
              <w:jc w:val="left"/>
              <w:rPr>
                <w:rFonts w:asciiTheme="minorEastAsia" w:hAnsiTheme="minorEastAsia" w:eastAsia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化学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应用化学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496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生物</w:t>
            </w:r>
          </w:p>
        </w:tc>
        <w:tc>
          <w:tcPr>
            <w:tcW w:w="6584" w:type="dxa"/>
            <w:vAlign w:val="center"/>
          </w:tcPr>
          <w:p>
            <w:pPr>
              <w:spacing w:line="360" w:lineRule="exact"/>
              <w:jc w:val="left"/>
              <w:rPr>
                <w:rFonts w:asciiTheme="minorEastAsia" w:hAnsiTheme="minorEastAsia" w:eastAsia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生物学类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生物科学、生物技术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496" w:type="dxa"/>
            <w:vAlign w:val="center"/>
          </w:tcPr>
          <w:p>
            <w:pPr>
              <w:spacing w:line="360" w:lineRule="exact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信息</w:t>
            </w:r>
          </w:p>
        </w:tc>
        <w:tc>
          <w:tcPr>
            <w:tcW w:w="6584" w:type="dxa"/>
            <w:vAlign w:val="center"/>
          </w:tcPr>
          <w:p>
            <w:pPr>
              <w:spacing w:line="360" w:lineRule="exact"/>
              <w:jc w:val="left"/>
              <w:rPr>
                <w:rFonts w:hint="eastAsia" w:cs="Times New Roman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计算机科学与技术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软件工程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网络工程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电子与计算机工程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应用电子技术教育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物理学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应用物理学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496" w:type="dxa"/>
            <w:vAlign w:val="center"/>
          </w:tcPr>
          <w:p>
            <w:pPr>
              <w:spacing w:line="360" w:lineRule="exact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lang w:val="en-US" w:eastAsia="zh-CN"/>
              </w:rPr>
              <w:t>心理</w:t>
            </w:r>
          </w:p>
        </w:tc>
        <w:tc>
          <w:tcPr>
            <w:tcW w:w="6584" w:type="dxa"/>
            <w:vAlign w:val="center"/>
          </w:tcPr>
          <w:p>
            <w:pPr>
              <w:spacing w:line="360" w:lineRule="exact"/>
              <w:jc w:val="left"/>
              <w:rPr>
                <w:rFonts w:hint="eastAsia" w:cs="Times New Roman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心理学类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496" w:type="dxa"/>
            <w:vAlign w:val="center"/>
          </w:tcPr>
          <w:p>
            <w:pPr>
              <w:spacing w:line="360" w:lineRule="exact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lang w:val="en-US" w:eastAsia="zh-CN"/>
              </w:rPr>
              <w:t>美术</w:t>
            </w:r>
          </w:p>
        </w:tc>
        <w:tc>
          <w:tcPr>
            <w:tcW w:w="6584" w:type="dxa"/>
            <w:vAlign w:val="center"/>
          </w:tcPr>
          <w:p>
            <w:pPr>
              <w:spacing w:line="360" w:lineRule="exact"/>
              <w:jc w:val="left"/>
              <w:rPr>
                <w:rFonts w:hint="eastAsia" w:cs="Times New Roman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美术学类</w:t>
            </w:r>
            <w:r>
              <w:rPr>
                <w:rFonts w:hint="eastAsia" w:asciiTheme="minorEastAsia" w:hAnsiTheme="minorEastAsia" w:eastAsiaTheme="minorEastAsia"/>
                <w:sz w:val="24"/>
              </w:rPr>
              <w:t>、设计学类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96" w:type="dxa"/>
            <w:vAlign w:val="center"/>
          </w:tcPr>
          <w:p>
            <w:pPr>
              <w:spacing w:line="360" w:lineRule="exact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lang w:val="en-US" w:eastAsia="zh-CN"/>
              </w:rPr>
              <w:t>音乐</w:t>
            </w:r>
          </w:p>
        </w:tc>
        <w:tc>
          <w:tcPr>
            <w:tcW w:w="6584" w:type="dxa"/>
            <w:vAlign w:val="center"/>
          </w:tcPr>
          <w:p>
            <w:pPr>
              <w:spacing w:line="360" w:lineRule="exact"/>
              <w:jc w:val="left"/>
              <w:rPr>
                <w:rFonts w:hint="default" w:cs="Times New Roman" w:asciiTheme="minorEastAsia" w:hAnsiTheme="minorEastAsia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cs="Times New Roman" w:asciiTheme="minorEastAsia" w:hAnsiTheme="minorEastAsia" w:eastAsiaTheme="minorEastAsia"/>
                <w:kern w:val="2"/>
                <w:sz w:val="24"/>
                <w:szCs w:val="24"/>
                <w:lang w:val="en-US" w:eastAsia="zh-CN" w:bidi="ar-SA"/>
              </w:rPr>
              <w:t>音乐与舞蹈学类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96" w:type="dxa"/>
            <w:vAlign w:val="center"/>
          </w:tcPr>
          <w:p>
            <w:pPr>
              <w:spacing w:line="360" w:lineRule="exact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lang w:val="en-US" w:eastAsia="zh-CN"/>
              </w:rPr>
              <w:t>社会</w:t>
            </w:r>
          </w:p>
        </w:tc>
        <w:tc>
          <w:tcPr>
            <w:tcW w:w="6584" w:type="dxa"/>
            <w:vAlign w:val="center"/>
          </w:tcPr>
          <w:p>
            <w:pPr>
              <w:spacing w:line="360" w:lineRule="exact"/>
              <w:jc w:val="left"/>
              <w:rPr>
                <w:rFonts w:hint="eastAsia" w:cs="Times New Roman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思想政治教育</w:t>
            </w: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历史学</w:t>
            </w: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/>
                <w:sz w:val="24"/>
              </w:rPr>
              <w:t>世界史</w:t>
            </w: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地理科学</w:t>
            </w: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/>
                <w:sz w:val="24"/>
              </w:rPr>
              <w:t>人文教育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96" w:type="dxa"/>
            <w:vAlign w:val="center"/>
          </w:tcPr>
          <w:p>
            <w:pPr>
              <w:spacing w:line="360" w:lineRule="exact"/>
              <w:jc w:val="center"/>
              <w:rPr>
                <w:rFonts w:hint="default" w:cs="Times New Roman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科学</w:t>
            </w:r>
          </w:p>
        </w:tc>
        <w:tc>
          <w:tcPr>
            <w:tcW w:w="6584" w:type="dxa"/>
            <w:vAlign w:val="center"/>
          </w:tcPr>
          <w:p>
            <w:pPr>
              <w:spacing w:line="360" w:lineRule="exact"/>
              <w:jc w:val="left"/>
              <w:rPr>
                <w:rFonts w:hint="eastAsia" w:cs="Times New Roman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物理学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应用物理学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化学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应用化学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生物科学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生物技术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科学教育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光电信息科学与工程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电子科学与技术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微电子科学与工程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电子信息科学与技术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96" w:type="dxa"/>
            <w:vAlign w:val="center"/>
          </w:tcPr>
          <w:p>
            <w:pPr>
              <w:spacing w:line="360" w:lineRule="exact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lang w:val="en-US" w:eastAsia="zh-CN"/>
              </w:rPr>
              <w:t>体育</w:t>
            </w:r>
          </w:p>
        </w:tc>
        <w:tc>
          <w:tcPr>
            <w:tcW w:w="6584" w:type="dxa"/>
            <w:vAlign w:val="center"/>
          </w:tcPr>
          <w:p>
            <w:pPr>
              <w:spacing w:line="360" w:lineRule="exact"/>
              <w:jc w:val="left"/>
              <w:rPr>
                <w:rFonts w:hint="eastAsia" w:cs="Times New Roman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Theme="minorEastAsia" w:hAnsiTheme="minorEastAsia" w:eastAsiaTheme="minorEastAsia"/>
                <w:color w:val="auto"/>
                <w:sz w:val="24"/>
              </w:rPr>
              <w:t>体育学类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496" w:type="dxa"/>
            <w:vAlign w:val="center"/>
          </w:tcPr>
          <w:p>
            <w:pPr>
              <w:spacing w:line="360" w:lineRule="exact"/>
              <w:ind w:firstLine="240" w:firstLineChars="100"/>
              <w:jc w:val="left"/>
              <w:rPr>
                <w:rFonts w:hint="eastAsia" w:asciiTheme="minorEastAsia" w:hAnsiTheme="minorEastAsia" w:eastAsiaTheme="minorEastAsia"/>
                <w:color w:val="auto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lang w:val="en-US" w:eastAsia="zh-CN"/>
              </w:rPr>
              <w:t>幼儿园</w:t>
            </w:r>
          </w:p>
        </w:tc>
        <w:tc>
          <w:tcPr>
            <w:tcW w:w="6584" w:type="dxa"/>
            <w:vAlign w:val="center"/>
          </w:tcPr>
          <w:p>
            <w:pPr>
              <w:spacing w:line="360" w:lineRule="exact"/>
              <w:jc w:val="left"/>
              <w:rPr>
                <w:rFonts w:hint="eastAsia" w:asciiTheme="minorEastAsia" w:hAnsiTheme="minorEastAsia" w:eastAsia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学前教育等相关专业</w:t>
            </w:r>
          </w:p>
        </w:tc>
      </w:tr>
    </w:tbl>
    <w:p>
      <w:pPr>
        <w:jc w:val="left"/>
        <w:rPr>
          <w:rFonts w:hint="eastAsia" w:asciiTheme="minorEastAsia" w:hAnsiTheme="minorEastAsia" w:eastAsiaTheme="minorEastAsia"/>
          <w:sz w:val="24"/>
        </w:rPr>
      </w:pPr>
    </w:p>
    <w:p>
      <w:pPr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注：如具有与报考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岗位（</w:t>
      </w:r>
      <w:r>
        <w:rPr>
          <w:rFonts w:hint="eastAsia" w:asciiTheme="minorEastAsia" w:hAnsiTheme="minorEastAsia" w:eastAsiaTheme="minorEastAsia"/>
          <w:sz w:val="24"/>
        </w:rPr>
        <w:t>学科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）</w:t>
      </w:r>
      <w:r>
        <w:rPr>
          <w:rFonts w:hint="eastAsia" w:asciiTheme="minorEastAsia" w:hAnsiTheme="minorEastAsia" w:eastAsiaTheme="minorEastAsia"/>
          <w:sz w:val="24"/>
        </w:rPr>
        <w:t>相匹配的教师资格证（不含考试合格证）</w:t>
      </w:r>
      <w:r>
        <w:rPr>
          <w:rFonts w:hint="eastAsia" w:asciiTheme="minorEastAsia" w:hAnsiTheme="minorEastAsia" w:eastAsiaTheme="minorEastAsia"/>
          <w:sz w:val="24"/>
          <w:lang w:eastAsia="zh-CN"/>
        </w:rPr>
        <w:t>，</w:t>
      </w:r>
      <w:r>
        <w:rPr>
          <w:rFonts w:hint="eastAsia" w:asciiTheme="minorEastAsia" w:hAnsiTheme="minorEastAsia" w:eastAsiaTheme="minorEastAsia"/>
          <w:sz w:val="24"/>
        </w:rPr>
        <w:t>则专业不作要求。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1910EC"/>
    <w:rsid w:val="001910EC"/>
    <w:rsid w:val="002370AA"/>
    <w:rsid w:val="006945F0"/>
    <w:rsid w:val="008814FE"/>
    <w:rsid w:val="009B63C6"/>
    <w:rsid w:val="00A06D96"/>
    <w:rsid w:val="00A3294D"/>
    <w:rsid w:val="00A45A3C"/>
    <w:rsid w:val="00B72097"/>
    <w:rsid w:val="00B8111F"/>
    <w:rsid w:val="00B8683C"/>
    <w:rsid w:val="00BB6EEC"/>
    <w:rsid w:val="00C03007"/>
    <w:rsid w:val="00C30CFC"/>
    <w:rsid w:val="00CF5BE5"/>
    <w:rsid w:val="00D353E8"/>
    <w:rsid w:val="00E35766"/>
    <w:rsid w:val="00F73A84"/>
    <w:rsid w:val="00FB3D77"/>
    <w:rsid w:val="06B81D95"/>
    <w:rsid w:val="083060FE"/>
    <w:rsid w:val="097234A4"/>
    <w:rsid w:val="09777482"/>
    <w:rsid w:val="0B4D3473"/>
    <w:rsid w:val="0BAD418B"/>
    <w:rsid w:val="10263CC5"/>
    <w:rsid w:val="109A074C"/>
    <w:rsid w:val="12DB2A00"/>
    <w:rsid w:val="13373AA3"/>
    <w:rsid w:val="1BF4266B"/>
    <w:rsid w:val="1CB5158A"/>
    <w:rsid w:val="1F697325"/>
    <w:rsid w:val="21071808"/>
    <w:rsid w:val="22D17FAF"/>
    <w:rsid w:val="24A4042D"/>
    <w:rsid w:val="279D646D"/>
    <w:rsid w:val="2BDB69D9"/>
    <w:rsid w:val="2C9875B8"/>
    <w:rsid w:val="2D556FA5"/>
    <w:rsid w:val="313848AC"/>
    <w:rsid w:val="32E01941"/>
    <w:rsid w:val="33E1641B"/>
    <w:rsid w:val="34725B9A"/>
    <w:rsid w:val="35505381"/>
    <w:rsid w:val="40277950"/>
    <w:rsid w:val="40C460DE"/>
    <w:rsid w:val="44220635"/>
    <w:rsid w:val="4C0473C6"/>
    <w:rsid w:val="4D65135D"/>
    <w:rsid w:val="508A1242"/>
    <w:rsid w:val="50C17CEC"/>
    <w:rsid w:val="50E214C3"/>
    <w:rsid w:val="525A582C"/>
    <w:rsid w:val="55E42D40"/>
    <w:rsid w:val="60025987"/>
    <w:rsid w:val="617C5760"/>
    <w:rsid w:val="619B6198"/>
    <w:rsid w:val="658A51FD"/>
    <w:rsid w:val="6C805443"/>
    <w:rsid w:val="6D326E35"/>
    <w:rsid w:val="6EB959C6"/>
    <w:rsid w:val="6EDC3A50"/>
    <w:rsid w:val="73107E3D"/>
    <w:rsid w:val="766A672F"/>
    <w:rsid w:val="7AC01684"/>
    <w:rsid w:val="7BFE5482"/>
    <w:rsid w:val="7FEE785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89</Words>
  <Characters>508</Characters>
  <Lines>4</Lines>
  <Paragraphs>1</Paragraphs>
  <TotalTime>0</TotalTime>
  <ScaleCrop>false</ScaleCrop>
  <LinksUpToDate>false</LinksUpToDate>
  <CharactersWithSpaces>596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2019-10-24T01:48:00Z</dcterms:created>
  <dc:creator>Administrator</dc:creator>
  <cp:lastModifiedBy>叶城</cp:lastModifiedBy>
  <cp:lastPrinted>2020-10-23T08:01:00Z</cp:lastPrinted>
  <dcterms:modified xsi:type="dcterms:W3CDTF">2022-10-20T05:49:51Z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0B23BC06C39F4CB59B48DF29CB226CCD</vt:lpwstr>
  </property>
</Properties>
</file>