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10" w:rsidRDefault="00196AB3" w:rsidP="00196AB3">
      <w:pPr>
        <w:pStyle w:val="a3"/>
        <w:spacing w:beforeLines="50" w:before="156"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疫情防控要求</w:t>
      </w:r>
    </w:p>
    <w:p w:rsidR="00201310" w:rsidRDefault="00196AB3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在招聘组织实施过程中，将按照新冠肺炎疫情防控有关要求，严格落实疫情防控措施，必要时将对有关工作安排进行适当调整，请广大报名者理解、支持和配合。服从疫情防控要求和考（测）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试现场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组织工作。经现场确认有可疑症状的考生，应配合医务人员安排隔离或就诊。</w:t>
      </w:r>
    </w:p>
    <w:p w:rsidR="00201310" w:rsidRDefault="00196AB3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根据疫情防控工作相关要求，考生须自备并佩戴一次性医用口罩，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安康码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行程码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绿码且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健康状况正常，经现场测量体温正常（＜</w:t>
      </w:r>
      <w:r>
        <w:rPr>
          <w:rFonts w:ascii="Times New Roman" w:eastAsia="仿宋_GB2312" w:hAnsi="Times New Roman" w:cs="Times New Roman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sz w:val="32"/>
          <w:szCs w:val="32"/>
        </w:rPr>
        <w:t>），方可进入相关环节参加相应的考试。</w:t>
      </w:r>
      <w:bookmarkStart w:id="0" w:name="_GoBack"/>
      <w:bookmarkEnd w:id="0"/>
    </w:p>
    <w:p w:rsidR="00201310" w:rsidRDefault="00196AB3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考生应当切实增强疫情防控意识，做好个人防护工作，考试期间主动减少外出和不必要的人员接触。考前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天内有中高风险地区活动轨迹或人员密切接触史的，以及考前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天内出现发热（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）、乏力、干咳、腹泻等相关症状的考生，须提供指定医疗机构出具的考前</w:t>
      </w:r>
      <w:r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小时内核酸检测阴性证明材料。</w:t>
      </w:r>
    </w:p>
    <w:p w:rsidR="00201310" w:rsidRDefault="00196AB3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为切实保障广大应试人员的生命安全和身体健康，确保相关工作安全有序进行，本次招聘考试严格按照《新冠肺炎疫情防控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常态化下国家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教育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考试组考防疫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工作指导意见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进行。</w:t>
      </w:r>
    </w:p>
    <w:p w:rsidR="00201310" w:rsidRDefault="00196AB3">
      <w:pPr>
        <w:pStyle w:val="a3"/>
        <w:spacing w:line="54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本次招聘笔试、面试、体检等环节具体时间将根据马鞍山市疫情防控相关精</w:t>
      </w:r>
      <w:r>
        <w:rPr>
          <w:rFonts w:ascii="Times New Roman" w:eastAsia="仿宋_GB2312" w:hAnsi="Times New Roman" w:cs="Times New Roman"/>
          <w:sz w:val="32"/>
          <w:szCs w:val="32"/>
        </w:rPr>
        <w:t>神适时调整，请及时关注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本次招聘岗位专用“人力资源招聘群”</w:t>
      </w:r>
      <w:r>
        <w:rPr>
          <w:rFonts w:ascii="Times New Roman" w:eastAsia="仿宋_GB2312" w:hAnsi="Times New Roman" w:cs="Times New Roman"/>
          <w:sz w:val="32"/>
          <w:szCs w:val="32"/>
        </w:rPr>
        <w:t>群公告信息。</w:t>
      </w:r>
    </w:p>
    <w:sectPr w:rsidR="00201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MzQyMjMxYjMyMDc0ZDMwNDM4OWRkZDJlYThiNjkifQ=="/>
  </w:docVars>
  <w:rsids>
    <w:rsidRoot w:val="006C06A6"/>
    <w:rsid w:val="00030048"/>
    <w:rsid w:val="00045A33"/>
    <w:rsid w:val="00181E3D"/>
    <w:rsid w:val="00196AB3"/>
    <w:rsid w:val="00201310"/>
    <w:rsid w:val="0026621D"/>
    <w:rsid w:val="003A46A1"/>
    <w:rsid w:val="003C36BC"/>
    <w:rsid w:val="006C06A6"/>
    <w:rsid w:val="00950B5C"/>
    <w:rsid w:val="009F706F"/>
    <w:rsid w:val="00C20803"/>
    <w:rsid w:val="00CD100F"/>
    <w:rsid w:val="00D60EEB"/>
    <w:rsid w:val="00DA7B6E"/>
    <w:rsid w:val="096D11C9"/>
    <w:rsid w:val="2EB81BC4"/>
    <w:rsid w:val="72E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Theme="minorEastAsia" w:hAnsi="Courier New" w:cs="Courier New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2022-09-07T02:10:00Z</cp:lastPrinted>
  <dcterms:created xsi:type="dcterms:W3CDTF">2022-08-08T08:20:00Z</dcterms:created>
  <dcterms:modified xsi:type="dcterms:W3CDTF">2022-09-26T01:12:00Z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77748F3A1F974356B620E2DD5A26615F</vt:lpwstr>
  </property>
</Properties>
</file>