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jc w:val="center"/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四川省医学科技教育中心</w:t>
      </w:r>
    </w:p>
    <w:p>
      <w:pPr>
        <w:spacing w:line="520" w:lineRule="exact"/>
        <w:jc w:val="center"/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下半年</w:t>
      </w:r>
      <w:r>
        <w:rPr>
          <w:rFonts w:hint="eastAsia" w:ascii="方正小标宋简体" w:eastAsia="方正小标宋简体" w:cs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公开招聘工作人员岗位和条件要求一览表</w:t>
      </w:r>
    </w:p>
    <w:p>
      <w:pPr>
        <w:spacing w:line="240" w:lineRule="exact"/>
        <w:jc w:val="center"/>
        <w:rPr>
          <w:rFonts w:hint="eastAsia" w:ascii="黑体" w:eastAsia="黑体" w:cs="宋体"/>
          <w:color w:val="000000" w:themeColor="text1"/>
          <w:sz w:val="28"/>
          <w:szCs w:val="28"/>
          <w:highlight w:val="none"/>
          <w:shd w:val="pct10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2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91"/>
        <w:gridCol w:w="729"/>
        <w:gridCol w:w="1058"/>
        <w:gridCol w:w="538"/>
        <w:gridCol w:w="1415"/>
        <w:gridCol w:w="1093"/>
        <w:gridCol w:w="1426"/>
        <w:gridCol w:w="1130"/>
        <w:gridCol w:w="696"/>
        <w:gridCol w:w="1080"/>
        <w:gridCol w:w="744"/>
        <w:gridCol w:w="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其他条件要求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开考比例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公共科目笔试名称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专业笔试名称</w:t>
            </w: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eastAsia="黑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hint="eastAsia" w:ascii="黑体" w:eastAsia="黑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或学位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专业条件要求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四川省医学科技教育中心</w:t>
            </w:r>
          </w:p>
        </w:tc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专技岗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02908030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1992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日及以后出生;研究生：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1987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cs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日及以后出生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大学本科及以上学历学位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本科：财务会计教育专业、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会计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专业、财务管理专业；研究生：会计（学）专业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具备初级会计职称及以上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综合知识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采取结构化面试</w:t>
            </w:r>
          </w:p>
        </w:tc>
      </w:tr>
    </w:tbl>
    <w:p>
      <w:pPr>
        <w:spacing w:afterAutospacing="0" w:line="240" w:lineRule="exact"/>
        <w:rPr>
          <w:rFonts w:hint="eastAsia" w:ascii="楷体_GB2312" w:eastAsia="楷体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exact"/>
        <w:textAlignment w:val="auto"/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注：1.本表各岗位相关的其他条件及要求请见本公告正文。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exact"/>
        <w:ind w:firstLine="480" w:firstLineChars="200"/>
        <w:textAlignment w:val="auto"/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本表各岗位“专业条件要求”</w:t>
      </w:r>
      <w:r>
        <w:rPr>
          <w:rFonts w:hint="eastAsia" w:ascii="楷体_GB2312" w:eastAsia="楷体_GB2312" w:cstheme="minorBidi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均根据教育部</w:t>
      </w:r>
      <w:r>
        <w:rPr>
          <w:rFonts w:hint="eastAsia" w:ascii="楷体_GB2312" w:eastAsia="楷体_GB2312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和高校自主设置的本科“专业”、</w:t>
      </w:r>
      <w:r>
        <w:rPr>
          <w:rFonts w:hint="eastAsia" w:ascii="楷体_GB2312" w:eastAsia="楷体_GB2312" w:cstheme="minorBidi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研究生“二级学科（专业）”进行设置</w:t>
      </w:r>
      <w:r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，仅限考生毕业证所载专业名称与表中“专业条件要求”的专业名称完全一致者报考。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00" w:lineRule="exact"/>
        <w:ind w:firstLine="480" w:firstLineChars="200"/>
        <w:textAlignment w:val="auto"/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eastAsia="楷体_GB2312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00" w:lineRule="exact"/>
        <w:ind w:firstLine="480" w:firstLineChars="200"/>
        <w:textAlignment w:val="auto"/>
        <w:rPr>
          <w:rFonts w:hint="eastAsia" w:ascii="楷体_GB2312" w:eastAsia="楷体_GB2312" w:hAnsiTheme="minorHAnsi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 w:hAnsiTheme="minorHAnsi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楷体_GB2312" w:eastAsia="楷体_GB2312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对于参加</w:t>
      </w:r>
      <w:r>
        <w:rPr>
          <w:rFonts w:hint="eastAsia" w:ascii="楷体_GB2312" w:eastAsia="楷体_GB2312" w:hAnsiTheme="minorHAnsi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专业技术职称考试合格但尚未取得职称证书</w:t>
      </w:r>
      <w:r>
        <w:rPr>
          <w:rFonts w:hint="eastAsia" w:ascii="楷体_GB2312" w:eastAsia="楷体_GB2312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eastAsia="楷体_GB2312" w:hAnsiTheme="minorHAnsi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eastAsia="楷体_GB2312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可提供考试合格的成绩单（包括官网查询打印件），参加资格审查并视为符合相关要求</w:t>
      </w:r>
      <w:r>
        <w:rPr>
          <w:rFonts w:hint="eastAsia" w:ascii="楷体_GB2312" w:eastAsia="楷体_GB2312" w:hAnsiTheme="minorHAnsi" w:cstheme="minorBidi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/>
    <w:sectPr>
      <w:pgSz w:w="16838" w:h="11906" w:orient="landscape"/>
      <w:pgMar w:top="1417" w:right="2098" w:bottom="1417" w:left="198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DMzYWQ4YWIwZmE5MjQ0NmYyYWVkMzA5MTVjMGEifQ=="/>
  </w:docVars>
  <w:rsids>
    <w:rsidRoot w:val="58AD3D92"/>
    <w:rsid w:val="0C280D8B"/>
    <w:rsid w:val="14A740BC"/>
    <w:rsid w:val="560830E5"/>
    <w:rsid w:val="58AD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505</Characters>
  <Lines>0</Lines>
  <Paragraphs>0</Paragraphs>
  <TotalTime>0</TotalTime>
  <ScaleCrop>false</ScaleCrop>
  <LinksUpToDate>false</LinksUpToDate>
  <CharactersWithSpaces>505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2022-10-20T06:37:00Z</dcterms:created>
  <dc:creator>123</dc:creator>
  <cp:lastModifiedBy>WPS_1665834538</cp:lastModifiedBy>
  <dcterms:modified xsi:type="dcterms:W3CDTF">2022-10-21T08:31:40Z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91B5159322A145019B67723645D94CE7</vt:lpwstr>
  </property>
</Properties>
</file>