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3BA0" w14:textId="77777777" w:rsidR="007C6170" w:rsidRDefault="00000000">
      <w:pPr>
        <w:tabs>
          <w:tab w:val="left" w:pos="12755"/>
        </w:tabs>
        <w:spacing w:line="580" w:lineRule="exact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附件</w:t>
      </w:r>
    </w:p>
    <w:p w14:paraId="3DC13A93" w14:textId="77777777" w:rsidR="007C6170" w:rsidRDefault="00000000">
      <w:pPr>
        <w:tabs>
          <w:tab w:val="left" w:pos="12755"/>
        </w:tabs>
        <w:spacing w:line="500" w:lineRule="exact"/>
        <w:jc w:val="center"/>
        <w:rPr>
          <w:rFonts w:ascii="方正小标宋简体" w:eastAsia="方正小标宋简体" w:hAnsi="方正小标宋简体" w:cs="宋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spacing w:val="-6"/>
          <w:sz w:val="36"/>
          <w:szCs w:val="36"/>
        </w:rPr>
        <w:t>四川省医疗保障局</w:t>
      </w:r>
      <w:r>
        <w:rPr>
          <w:rFonts w:ascii="方正小标宋简体" w:eastAsia="方正小标宋简体" w:hAnsi="方正小标宋简体" w:cs="宋体" w:hint="eastAsia"/>
          <w:spacing w:val="-6"/>
          <w:sz w:val="36"/>
          <w:szCs w:val="36"/>
          <w:u w:val="single"/>
        </w:rPr>
        <w:t>下属事业单位</w:t>
      </w:r>
      <w:r>
        <w:rPr>
          <w:rFonts w:ascii="方正小标宋简体" w:eastAsia="方正小标宋简体" w:hAnsi="方正小标宋简体" w:cs="宋体" w:hint="eastAsia"/>
          <w:spacing w:val="-6"/>
          <w:sz w:val="36"/>
          <w:szCs w:val="36"/>
        </w:rPr>
        <w:t>2022年下半年公开招聘工作人员岗位和条件要求一览表</w:t>
      </w:r>
    </w:p>
    <w:p w14:paraId="38F0DDE3" w14:textId="77777777" w:rsidR="007C6170" w:rsidRDefault="007C6170">
      <w:pPr>
        <w:spacing w:line="50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4898" w:type="dxa"/>
        <w:jc w:val="center"/>
        <w:tblLayout w:type="fixed"/>
        <w:tblLook w:val="04A0" w:firstRow="1" w:lastRow="0" w:firstColumn="1" w:lastColumn="0" w:noHBand="0" w:noVBand="1"/>
      </w:tblPr>
      <w:tblGrid>
        <w:gridCol w:w="1279"/>
        <w:gridCol w:w="700"/>
        <w:gridCol w:w="783"/>
        <w:gridCol w:w="1060"/>
        <w:gridCol w:w="567"/>
        <w:gridCol w:w="702"/>
        <w:gridCol w:w="850"/>
        <w:gridCol w:w="862"/>
        <w:gridCol w:w="2947"/>
        <w:gridCol w:w="992"/>
        <w:gridCol w:w="1134"/>
        <w:gridCol w:w="1134"/>
        <w:gridCol w:w="992"/>
        <w:gridCol w:w="896"/>
      </w:tblGrid>
      <w:tr w:rsidR="007C6170" w14:paraId="2A2FB78F" w14:textId="77777777">
        <w:trPr>
          <w:cantSplit/>
          <w:trHeight w:val="285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D280F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招聘单位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BB7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招聘岗位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2205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岗位</w:t>
            </w:r>
          </w:p>
          <w:p w14:paraId="04991228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5A3110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招聘人数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193D48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招聘</w:t>
            </w:r>
          </w:p>
          <w:p w14:paraId="5D50C068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对象</w:t>
            </w:r>
          </w:p>
          <w:p w14:paraId="7DF23A08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范围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A94675" w14:textId="77777777" w:rsidR="007C6170" w:rsidRDefault="00000000">
            <w:pPr>
              <w:spacing w:line="580" w:lineRule="exact"/>
              <w:ind w:left="291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其他条件要求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298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笔试</w:t>
            </w:r>
          </w:p>
          <w:p w14:paraId="7F9BCDC2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开考比例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2B1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公共科目笔试名称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37A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专业笔试名称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B7C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备注</w:t>
            </w:r>
          </w:p>
        </w:tc>
      </w:tr>
      <w:tr w:rsidR="007C6170" w14:paraId="62391445" w14:textId="77777777">
        <w:trPr>
          <w:cantSplit/>
          <w:trHeight w:val="1362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1B5AE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387AF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岗位类别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3C9D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岗位</w:t>
            </w:r>
          </w:p>
          <w:p w14:paraId="0BD70637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名称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1C8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4AC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AF8A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E553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年龄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0BA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学历</w:t>
            </w:r>
          </w:p>
          <w:p w14:paraId="1DF065AA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或学位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78F949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专业条件要求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26C7" w14:textId="77777777" w:rsidR="007C6170" w:rsidRDefault="00000000">
            <w:pPr>
              <w:spacing w:line="58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其他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883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C1F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55A1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F8F" w14:textId="77777777" w:rsidR="007C6170" w:rsidRDefault="007C6170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</w:tc>
      </w:tr>
      <w:tr w:rsidR="007C6170" w14:paraId="76512B74" w14:textId="77777777">
        <w:trPr>
          <w:cantSplit/>
          <w:trHeight w:val="60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744E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四川省药械招标采购服务中心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39BAFE" w14:textId="77777777" w:rsidR="007C6170" w:rsidRDefault="00000000">
            <w:pPr>
              <w:spacing w:line="200" w:lineRule="exac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专业技术岗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FE8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专技1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4283" w14:textId="77777777" w:rsidR="007C6170" w:rsidRDefault="00000000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01601001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D28" w14:textId="77777777" w:rsidR="007C6170" w:rsidRDefault="00000000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889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详见公告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F1AB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/>
                <w:szCs w:val="21"/>
              </w:rPr>
              <w:t>198</w:t>
            </w:r>
            <w:r>
              <w:rPr>
                <w:rFonts w:ascii="仿宋_GB2312" w:eastAsia="仿宋_GB2312" w:cs="宋体" w:hint="eastAsia"/>
                <w:szCs w:val="21"/>
              </w:rPr>
              <w:t>6</w:t>
            </w:r>
            <w:r>
              <w:rPr>
                <w:rFonts w:ascii="仿宋_GB2312" w:eastAsia="仿宋_GB2312" w:cs="宋体"/>
                <w:szCs w:val="21"/>
              </w:rPr>
              <w:t>年1月1日及以后出生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F50D" w14:textId="77777777" w:rsidR="007C6170" w:rsidRDefault="00000000">
            <w:pPr>
              <w:spacing w:line="20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/>
                <w:szCs w:val="21"/>
              </w:rPr>
              <w:t>本科及以上学历</w:t>
            </w:r>
            <w:r>
              <w:rPr>
                <w:rFonts w:ascii="仿宋_GB2312" w:eastAsia="仿宋_GB2312" w:cs="宋体" w:hint="eastAsia"/>
                <w:szCs w:val="21"/>
              </w:rPr>
              <w:t>并</w:t>
            </w:r>
            <w:r>
              <w:rPr>
                <w:rFonts w:ascii="仿宋_GB2312" w:eastAsia="仿宋_GB2312" w:cs="宋体"/>
                <w:szCs w:val="21"/>
              </w:rPr>
              <w:t>取得对应学位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DBF3" w14:textId="77777777" w:rsidR="007C6170" w:rsidRDefault="00000000">
            <w:pPr>
              <w:spacing w:line="20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szCs w:val="21"/>
              </w:rPr>
              <w:t>本科</w:t>
            </w:r>
            <w:r>
              <w:rPr>
                <w:rFonts w:ascii="仿宋_GB2312" w:eastAsia="仿宋_GB2312" w:cs="宋体" w:hint="eastAsia"/>
                <w:szCs w:val="21"/>
              </w:rPr>
              <w:t>:临床医学专业；药学专业；药物制剂专业；临床药学专业；药事管理专业；中药学专业；中药制药专业；中草药栽培与鉴定专业；制药工程专业；生物医学工程专业。</w:t>
            </w:r>
          </w:p>
          <w:p w14:paraId="55F9C627" w14:textId="77777777" w:rsidR="007C6170" w:rsidRDefault="00000000">
            <w:pPr>
              <w:spacing w:line="20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b/>
                <w:bCs/>
                <w:szCs w:val="21"/>
              </w:rPr>
              <w:t>研究生</w:t>
            </w:r>
            <w:r>
              <w:rPr>
                <w:rFonts w:ascii="仿宋_GB2312" w:eastAsia="仿宋_GB2312" w:cs="宋体" w:hint="eastAsia"/>
                <w:szCs w:val="21"/>
              </w:rPr>
              <w:t>：药学专业；中药学专业；生物医学工程专业。</w:t>
            </w:r>
            <w:r>
              <w:rPr>
                <w:rFonts w:ascii="仿宋_GB2312" w:eastAsia="仿宋_GB2312" w:cs="宋体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ADF1" w14:textId="77777777" w:rsidR="007C6170" w:rsidRDefault="007C617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658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3:1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81B" w14:textId="77777777" w:rsidR="007C6170" w:rsidRDefault="00000000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15B" w14:textId="77777777" w:rsidR="007C6170" w:rsidRDefault="007C6170">
            <w:pPr>
              <w:spacing w:line="2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8F7" w14:textId="77777777" w:rsidR="007C6170" w:rsidRDefault="007C6170">
            <w:pPr>
              <w:spacing w:line="200" w:lineRule="exact"/>
              <w:rPr>
                <w:rFonts w:ascii="仿宋_GB2312" w:eastAsia="仿宋_GB2312"/>
                <w:szCs w:val="21"/>
              </w:rPr>
            </w:pPr>
          </w:p>
        </w:tc>
      </w:tr>
      <w:tr w:rsidR="007C6170" w14:paraId="4E5D4174" w14:textId="77777777">
        <w:trPr>
          <w:cantSplit/>
          <w:trHeight w:val="60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E52C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四川省药械招标采购服务中心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08F57" w14:textId="77777777" w:rsidR="007C6170" w:rsidRDefault="00000000">
            <w:pPr>
              <w:spacing w:line="200" w:lineRule="exac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专业技术岗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BF3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专技2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FF7" w14:textId="77777777" w:rsidR="007C6170" w:rsidRDefault="00000000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01601002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D00" w14:textId="77777777" w:rsidR="007C6170" w:rsidRDefault="00000000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6606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详见公告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B2AB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/>
                <w:szCs w:val="21"/>
              </w:rPr>
              <w:t>198</w:t>
            </w:r>
            <w:r>
              <w:rPr>
                <w:rFonts w:ascii="仿宋_GB2312" w:eastAsia="仿宋_GB2312" w:cs="宋体" w:hint="eastAsia"/>
                <w:szCs w:val="21"/>
              </w:rPr>
              <w:t>6</w:t>
            </w:r>
            <w:r>
              <w:rPr>
                <w:rFonts w:ascii="仿宋_GB2312" w:eastAsia="仿宋_GB2312" w:cs="宋体"/>
                <w:szCs w:val="21"/>
              </w:rPr>
              <w:t>年1月1日及以后出生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36B1" w14:textId="77777777" w:rsidR="007C6170" w:rsidRDefault="00000000">
            <w:pPr>
              <w:spacing w:line="20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研究生</w:t>
            </w:r>
            <w:r>
              <w:rPr>
                <w:rFonts w:ascii="仿宋_GB2312" w:eastAsia="仿宋_GB2312" w:cs="宋体"/>
                <w:szCs w:val="21"/>
              </w:rPr>
              <w:t>及以上学历</w:t>
            </w:r>
            <w:r>
              <w:rPr>
                <w:rFonts w:ascii="仿宋_GB2312" w:eastAsia="仿宋_GB2312" w:cs="宋体" w:hint="eastAsia"/>
                <w:szCs w:val="21"/>
              </w:rPr>
              <w:t>并</w:t>
            </w:r>
            <w:r>
              <w:rPr>
                <w:rFonts w:ascii="仿宋_GB2312" w:eastAsia="仿宋_GB2312" w:cs="宋体"/>
                <w:szCs w:val="21"/>
              </w:rPr>
              <w:t>取得对应学位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1153" w14:textId="77777777" w:rsidR="007C6170" w:rsidRDefault="00000000">
            <w:pPr>
              <w:spacing w:line="20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b/>
                <w:szCs w:val="21"/>
              </w:rPr>
              <w:t>研究生</w:t>
            </w:r>
            <w:r>
              <w:rPr>
                <w:rFonts w:ascii="仿宋_GB2312" w:eastAsia="仿宋_GB2312" w:cs="宋体" w:hint="eastAsia"/>
                <w:szCs w:val="21"/>
              </w:rPr>
              <w:t>：计算机软件与理论专业；计算机应用技术专业；通信与信息系统专业。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BA5" w14:textId="77777777" w:rsidR="007C6170" w:rsidRDefault="007C6170">
            <w:pPr>
              <w:spacing w:line="200" w:lineRule="exact"/>
              <w:jc w:val="center"/>
              <w:rPr>
                <w:rFonts w:ascii="仿宋_GB2312" w:eastAsia="仿宋_GB2312" w:cs="宋体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F26" w14:textId="77777777" w:rsidR="007C6170" w:rsidRDefault="00000000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3:1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636" w14:textId="77777777" w:rsidR="007C6170" w:rsidRDefault="00000000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综合知识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48C" w14:textId="77777777" w:rsidR="007C6170" w:rsidRDefault="007C6170">
            <w:pPr>
              <w:spacing w:line="2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9462" w14:textId="77777777" w:rsidR="007C6170" w:rsidRDefault="007C6170">
            <w:pPr>
              <w:spacing w:line="2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6AA4CE6A" w14:textId="77777777" w:rsidR="007C6170" w:rsidRDefault="007C6170">
      <w:pPr>
        <w:spacing w:line="400" w:lineRule="exact"/>
        <w:rPr>
          <w:rFonts w:ascii="楷体_GB2312" w:hAnsi="楷体_GB2312"/>
          <w:sz w:val="28"/>
          <w:szCs w:val="28"/>
        </w:rPr>
      </w:pPr>
    </w:p>
    <w:p w14:paraId="4F8F9917" w14:textId="77777777" w:rsidR="007C6170" w:rsidRDefault="00000000">
      <w:pPr>
        <w:spacing w:line="400" w:lineRule="exact"/>
        <w:rPr>
          <w:rFonts w:ascii="楷体_GB2312" w:hAnsi="楷体_GB2312"/>
          <w:sz w:val="28"/>
          <w:szCs w:val="28"/>
        </w:rPr>
      </w:pPr>
      <w:r>
        <w:rPr>
          <w:rFonts w:ascii="楷体_GB2312" w:hAnsi="楷体_GB2312" w:hint="eastAsia"/>
          <w:sz w:val="28"/>
          <w:szCs w:val="28"/>
        </w:rPr>
        <w:t>注：1.本表各岗位相关的其他条件及要求请见本公告正文；</w:t>
      </w:r>
    </w:p>
    <w:p w14:paraId="52F0E65D" w14:textId="77777777" w:rsidR="007C6170" w:rsidRDefault="00000000">
      <w:pPr>
        <w:spacing w:line="400" w:lineRule="exact"/>
        <w:rPr>
          <w:sz w:val="22"/>
          <w:szCs w:val="21"/>
        </w:rPr>
      </w:pPr>
      <w:r>
        <w:rPr>
          <w:rFonts w:ascii="楷体_GB2312" w:hAnsi="楷体_GB2312" w:hint="eastAsia"/>
          <w:sz w:val="28"/>
          <w:szCs w:val="28"/>
        </w:rPr>
        <w:t xml:space="preserve">    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14:paraId="7EC263E9" w14:textId="77777777" w:rsidR="007C6170" w:rsidRDefault="007C6170"/>
    <w:sectPr w:rsidR="007C6170">
      <w:footerReference w:type="default" r:id="rId7"/>
      <w:pgSz w:w="16840" w:h="11907" w:orient="landscape"/>
      <w:pgMar w:top="1361" w:right="1809" w:bottom="1361" w:left="1418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2D20" w14:textId="77777777" w:rsidR="00CA1DBD" w:rsidRDefault="00CA1DBD">
      <w:r>
        <w:separator/>
      </w:r>
    </w:p>
  </w:endnote>
  <w:endnote w:type="continuationSeparator" w:id="0">
    <w:p w14:paraId="1AA7BD3F" w14:textId="77777777" w:rsidR="00CA1DBD" w:rsidRDefault="00CA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4B62" w14:textId="77777777" w:rsidR="007C6170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47B064" w14:textId="77777777" w:rsidR="007C6170" w:rsidRDefault="007C61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D9A2" w14:textId="77777777" w:rsidR="00CA1DBD" w:rsidRDefault="00CA1DBD">
      <w:r>
        <w:separator/>
      </w:r>
    </w:p>
  </w:footnote>
  <w:footnote w:type="continuationSeparator" w:id="0">
    <w:p w14:paraId="015AADDF" w14:textId="77777777" w:rsidR="00CA1DBD" w:rsidRDefault="00CA1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1YjVjYTYxNjI3Y2QwMmQ3OGMyNDdmZjAzYmMxY2UifQ=="/>
  </w:docVars>
  <w:rsids>
    <w:rsidRoot w:val="075856EB"/>
    <w:rsid w:val="007C6170"/>
    <w:rsid w:val="00C907C0"/>
    <w:rsid w:val="00CA1DBD"/>
    <w:rsid w:val="075856EB"/>
    <w:rsid w:val="0F39585E"/>
    <w:rsid w:val="1114456E"/>
    <w:rsid w:val="181A38F5"/>
    <w:rsid w:val="21212F05"/>
    <w:rsid w:val="2F8239FE"/>
    <w:rsid w:val="40E85247"/>
    <w:rsid w:val="731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65C81"/>
  <w15:docId w15:val="{8FCC4AD2-8AD9-4E24-9D4B-94BD41D0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style51">
    <w:name w:val="style51"/>
    <w:rPr>
      <w:rFonts w:ascii="Times New Roman" w:eastAsia="宋体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scott</cp:lastModifiedBy>
  <cp:revision>2</cp:revision>
  <cp:lastPrinted>2022-09-27T01:26:00Z</cp:lastPrinted>
  <dcterms:created xsi:type="dcterms:W3CDTF">2022-09-26T21:03:00Z</dcterms:created>
  <dcterms:modified xsi:type="dcterms:W3CDTF">2022-10-24T07:32:00Z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ADB8E07982524619B694711D5CEDE10C</vt:lpwstr>
  </property>
</Properties>
</file>