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72"/>
        </w:tabs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tabs>
          <w:tab w:val="left" w:pos="2072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3"/>
          <w:szCs w:val="13"/>
        </w:rPr>
      </w:pPr>
    </w:p>
    <w:p>
      <w:pPr>
        <w:tabs>
          <w:tab w:val="left" w:pos="2072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</w:rPr>
        <w:t>龙泉市财政局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</w:rPr>
        <w:t>面向社会公开自主招聘图审专业技术人员</w:t>
      </w:r>
    </w:p>
    <w:p>
      <w:pPr>
        <w:tabs>
          <w:tab w:val="left" w:pos="2072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</w:rPr>
        <w:t>报名表</w:t>
      </w:r>
    </w:p>
    <w:p>
      <w:pPr>
        <w:pStyle w:val="2"/>
        <w:rPr>
          <w:rFonts w:hint="eastAsia"/>
          <w:lang w:val="en-US"/>
        </w:rPr>
      </w:pPr>
      <w:r>
        <w:rPr>
          <w:rFonts w:hint="eastAsia"/>
          <w:lang w:val="en-US"/>
        </w:rPr>
        <w:t>岗位代码：</w:t>
      </w:r>
    </w:p>
    <w:tbl>
      <w:tblPr>
        <w:tblStyle w:val="4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338"/>
        <w:gridCol w:w="67"/>
        <w:gridCol w:w="271"/>
        <w:gridCol w:w="338"/>
        <w:gridCol w:w="347"/>
        <w:gridCol w:w="261"/>
        <w:gridCol w:w="77"/>
        <w:gridCol w:w="339"/>
        <w:gridCol w:w="338"/>
        <w:gridCol w:w="338"/>
        <w:gridCol w:w="126"/>
        <w:gridCol w:w="212"/>
        <w:gridCol w:w="338"/>
        <w:gridCol w:w="338"/>
        <w:gridCol w:w="33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姓　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性　别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民　族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仿宋_GB2312"/>
                <w:spacing w:val="-16"/>
                <w:sz w:val="24"/>
                <w:szCs w:val="24"/>
              </w:rPr>
              <w:t>1</w:t>
            </w: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cs="仿宋_GB2312"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4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4"/>
                <w:sz w:val="24"/>
                <w:szCs w:val="24"/>
              </w:rPr>
              <w:t>时　　间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pacing w:val="-24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4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24"/>
                <w:sz w:val="24"/>
                <w:szCs w:val="24"/>
              </w:rPr>
              <w:t>学历</w:t>
            </w:r>
          </w:p>
        </w:tc>
        <w:tc>
          <w:tcPr>
            <w:tcW w:w="24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在职学历</w:t>
            </w:r>
          </w:p>
        </w:tc>
        <w:tc>
          <w:tcPr>
            <w:tcW w:w="24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职称</w:t>
            </w:r>
          </w:p>
        </w:tc>
        <w:tc>
          <w:tcPr>
            <w:tcW w:w="3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固定电话</w:t>
            </w:r>
          </w:p>
        </w:tc>
        <w:tc>
          <w:tcPr>
            <w:tcW w:w="3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手机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单位</w:t>
            </w:r>
          </w:p>
        </w:tc>
        <w:tc>
          <w:tcPr>
            <w:tcW w:w="819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pacing w:val="-16"/>
                <w:sz w:val="24"/>
                <w:szCs w:val="24"/>
              </w:rPr>
              <w:t>历</w:t>
            </w:r>
          </w:p>
        </w:tc>
        <w:tc>
          <w:tcPr>
            <w:tcW w:w="819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注：高中起填</w:t>
            </w:r>
          </w:p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z w:val="24"/>
                <w:szCs w:val="24"/>
              </w:rPr>
              <w:t>招聘单位意见（报名审核）</w:t>
            </w:r>
          </w:p>
        </w:tc>
        <w:tc>
          <w:tcPr>
            <w:tcW w:w="819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6000" w:firstLineChars="25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rPr>
          <w:rFonts w:hint="eastAsia" w:ascii="黑体" w:hAnsi="黑体" w:eastAsia="黑体" w:cs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kMjUwZmViMTE0YzA2ODg4YmQzNTdlNjM5NzkifQ=="/>
  </w:docVars>
  <w:rsids>
    <w:rsidRoot w:val="00000000"/>
    <w:rsid w:val="24D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hint="eastAsia"/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2022-10-27T08:21:05Z</dcterms:created>
  <dc:creator>Administrator</dc:creator>
  <cp:lastModifiedBy>龙泉市财政局文书</cp:lastModifiedBy>
  <dcterms:modified xsi:type="dcterms:W3CDTF">2022-10-27T08:22:13Z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B3C5C185482B43B3A9178648A50D51A1</vt:lpwstr>
  </property>
</Properties>
</file>