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78" w:rsidRPr="00102663" w:rsidRDefault="00102663" w:rsidP="00102663">
      <w:pPr>
        <w:jc w:val="left"/>
        <w:rPr>
          <w:rFonts w:ascii="方正黑体_GBK" w:eastAsia="方正黑体_GBK" w:hAnsi="Times New Roman" w:cs="Times New Roman"/>
          <w:bCs/>
          <w:spacing w:val="-6"/>
          <w:sz w:val="32"/>
          <w:szCs w:val="32"/>
        </w:rPr>
      </w:pPr>
      <w:r w:rsidRPr="00102663">
        <w:rPr>
          <w:rFonts w:ascii="方正黑体_GBK" w:eastAsia="方正黑体_GBK" w:hAnsi="Times New Roman" w:cs="Times New Roman" w:hint="eastAsia"/>
          <w:bCs/>
          <w:spacing w:val="-6"/>
          <w:sz w:val="32"/>
          <w:szCs w:val="32"/>
        </w:rPr>
        <w:t>附件</w:t>
      </w:r>
      <w:r w:rsidR="004B6337">
        <w:rPr>
          <w:rFonts w:ascii="方正黑体_GBK" w:eastAsia="方正黑体_GBK" w:hAnsi="Times New Roman" w:cs="Times New Roman"/>
          <w:bCs/>
          <w:spacing w:val="-6"/>
          <w:sz w:val="32"/>
          <w:szCs w:val="32"/>
        </w:rPr>
        <w:t>7</w:t>
      </w:r>
      <w:r w:rsidR="007401DB">
        <w:rPr>
          <w:rFonts w:ascii="方正黑体_GBK" w:eastAsia="方正黑体_GBK" w:hAnsi="Times New Roman" w:cs="Times New Roman"/>
          <w:bCs/>
          <w:spacing w:val="-6"/>
          <w:sz w:val="32"/>
          <w:szCs w:val="32"/>
        </w:rPr>
        <w:t xml:space="preserve"> </w:t>
      </w:r>
    </w:p>
    <w:p w:rsidR="00102663" w:rsidRDefault="00102663" w:rsidP="00401D78">
      <w:pPr>
        <w:jc w:val="center"/>
        <w:rPr>
          <w:rFonts w:ascii="方正小标宋_GBK" w:eastAsia="方正小标宋_GBK" w:hAnsi="Times New Roman" w:cs="Times New Roman"/>
          <w:bCs/>
          <w:spacing w:val="-6"/>
          <w:sz w:val="36"/>
          <w:szCs w:val="36"/>
        </w:rPr>
      </w:pPr>
    </w:p>
    <w:p w:rsidR="00401D78" w:rsidRDefault="00401D78" w:rsidP="00401D78">
      <w:pPr>
        <w:jc w:val="center"/>
        <w:rPr>
          <w:rFonts w:ascii="方正小标宋_GBK" w:eastAsia="方正小标宋_GBK" w:hAnsi="Times New Roman" w:cs="Times New Roman"/>
          <w:bCs/>
          <w:spacing w:val="-6"/>
          <w:sz w:val="36"/>
          <w:szCs w:val="36"/>
        </w:rPr>
      </w:pPr>
      <w:r w:rsidRPr="00401D78">
        <w:rPr>
          <w:rFonts w:ascii="方正小标宋_GBK" w:eastAsia="方正小标宋_GBK" w:hAnsi="Times New Roman" w:cs="Times New Roman" w:hint="eastAsia"/>
          <w:bCs/>
          <w:spacing w:val="-6"/>
          <w:sz w:val="36"/>
          <w:szCs w:val="36"/>
        </w:rPr>
        <w:t>梁平区事业单位2022年公开招聘工作人员考试</w:t>
      </w:r>
    </w:p>
    <w:p w:rsidR="00CB5B34" w:rsidRDefault="00401D78" w:rsidP="00401D78">
      <w:pPr>
        <w:jc w:val="center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401D78">
        <w:rPr>
          <w:rFonts w:ascii="方正小标宋_GBK" w:eastAsia="方正小标宋_GBK" w:hAnsi="Times New Roman" w:cs="Times New Roman" w:hint="eastAsia"/>
          <w:bCs/>
          <w:spacing w:val="-6"/>
          <w:sz w:val="36"/>
          <w:szCs w:val="36"/>
        </w:rPr>
        <w:t>新冠肺炎疫情防控须知</w:t>
      </w:r>
    </w:p>
    <w:p w:rsidR="00401D78" w:rsidRDefault="00401D78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根据重庆市新冠肺炎疫情防控最新规定，为全力确保每一位考生生命安全和身体健康，顺利参加资格审查及面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（笔）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试，现</w:t>
      </w:r>
      <w:proofErr w:type="gramStart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将资格</w:t>
      </w:r>
      <w:proofErr w:type="gramEnd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审查及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试期间疫情防控须知发布如下，请所有考生知悉、理解、配合、支持防疫措施和要求。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一、所有考生均应申领“渝康码”和“通信大数据行程卡”，并随时关注“两码”状态。每天自行测量、记录体温并进行健康状况监测，做好自我健康管理。如果旅居史、接触史发生变化或出现相关症状的，须及时在“渝康码”上进行申报更新，并及时到医疗机构就诊排查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二、资格审查当日，</w:t>
      </w:r>
      <w:r w:rsidR="00F52189"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所有考生除符合重庆市疫情防控最新要求外，</w:t>
      </w:r>
      <w:r w:rsidR="00F52189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须提供资格审查</w:t>
      </w:r>
      <w:r w:rsidR="00F52189"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前</w:t>
      </w:r>
      <w:r w:rsidR="00F52189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24</w:t>
      </w:r>
      <w:r w:rsidR="00F52189"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小时内（以采样时间为准）</w:t>
      </w:r>
      <w:r w:rsidR="00F52189" w:rsidRPr="00E40830">
        <w:rPr>
          <w:rFonts w:ascii="方正仿宋_GBK" w:eastAsia="方正仿宋_GBK" w:hAnsi="Times New Roman" w:cs="Times New Roman" w:hint="eastAsia"/>
          <w:bCs/>
          <w:spacing w:val="8"/>
          <w:sz w:val="32"/>
          <w:szCs w:val="20"/>
        </w:rPr>
        <w:t>重庆市</w:t>
      </w:r>
      <w:r w:rsidR="00F52189"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新冠肺炎病毒核酸检测阴性报告证明（纸质和电子均可，下同），且“渝康码”、“通信大数据行程卡”显示为绿码，体温查验＜37.3℃且无其他异常情况</w:t>
      </w:r>
      <w:r w:rsidR="00F52189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。</w:t>
      </w:r>
      <w:r w:rsidR="00F52189" w:rsidRPr="00E40830">
        <w:rPr>
          <w:rFonts w:ascii="方正仿宋_GBK" w:eastAsia="方正仿宋_GBK" w:hAnsi="Times New Roman" w:cs="Times New Roman"/>
          <w:spacing w:val="8"/>
          <w:sz w:val="32"/>
          <w:szCs w:val="20"/>
        </w:rPr>
        <w:t xml:space="preserve"> 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三、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试当日，</w:t>
      </w:r>
      <w:r w:rsidR="00F52189"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有国（境）外和国内中、高风险区旅居史的考生，必需按照重庆市疫情防控最新要求完成健康管理措施；</w:t>
      </w:r>
      <w:r w:rsidR="00F52189" w:rsidRPr="00326591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lastRenderedPageBreak/>
        <w:t>低风险区（中、高风险区所在县</w:t>
      </w:r>
      <w:r w:rsidR="0037305B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&lt;</w:t>
      </w:r>
      <w:r w:rsidR="00F52189" w:rsidRPr="00326591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市、区、旗</w:t>
      </w:r>
      <w:r w:rsidR="0037305B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&gt;</w:t>
      </w:r>
      <w:r w:rsidR="00F52189" w:rsidRPr="00326591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其他地区）旅居史的考生，</w:t>
      </w:r>
      <w:proofErr w:type="gramStart"/>
      <w:r w:rsidR="00F52189" w:rsidRPr="00326591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抵梁后</w:t>
      </w:r>
      <w:proofErr w:type="gramEnd"/>
      <w:r w:rsidR="00F52189" w:rsidRPr="00326591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完成3天内2次核酸检测（2次采样间隔至少24小时，2次检测结果出来前减少外出，确需外出时做好个人防护，不聚餐不聚集）。</w:t>
      </w:r>
      <w:r w:rsidR="009F2598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所有考生</w:t>
      </w:r>
      <w:r w:rsidR="009F2598">
        <w:rPr>
          <w:rFonts w:ascii="方正仿宋_GBK" w:eastAsia="方正仿宋_GBK" w:hAnsi="Times New Roman" w:cs="Times New Roman"/>
          <w:color w:val="000000" w:themeColor="text1"/>
          <w:spacing w:val="8"/>
          <w:sz w:val="32"/>
          <w:szCs w:val="20"/>
        </w:rPr>
        <w:t>均需</w:t>
      </w:r>
      <w:r w:rsidR="00326591" w:rsidRPr="00A55802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提供</w:t>
      </w:r>
      <w:r w:rsidR="0037305B">
        <w:rPr>
          <w:rFonts w:ascii="方正仿宋_GBK" w:eastAsia="方正仿宋_GBK" w:hAnsi="Times New Roman" w:cs="Times New Roman"/>
          <w:color w:val="000000" w:themeColor="text1"/>
          <w:spacing w:val="8"/>
          <w:sz w:val="32"/>
          <w:szCs w:val="20"/>
        </w:rPr>
        <w:t>应</w:t>
      </w:r>
      <w:r w:rsidR="00326591" w:rsidRPr="00A55802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试前</w:t>
      </w:r>
      <w:r w:rsidR="00F52189" w:rsidRPr="00FA46F8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24小时内</w:t>
      </w:r>
      <w:r w:rsidR="00326591" w:rsidRPr="00FA46F8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新冠肺炎病毒核酸检测阴性报告证明</w:t>
      </w:r>
      <w:r w:rsidR="00F52189" w:rsidRPr="00FA46F8">
        <w:rPr>
          <w:rFonts w:ascii="方正仿宋_GBK" w:eastAsia="方正仿宋_GBK" w:hAnsi="Times New Roman" w:cs="Times New Roman" w:hint="eastAsia"/>
          <w:color w:val="000000" w:themeColor="text1"/>
          <w:spacing w:val="8"/>
          <w:sz w:val="32"/>
          <w:szCs w:val="20"/>
        </w:rPr>
        <w:t>。</w:t>
      </w:r>
      <w:r w:rsidR="00F52189"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考生须持本人身份证原件、纸质准考证、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="00F52189"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试通知书、提供相应要求核酸检测阴性报告证明且“渝康码”、“通信大数据行程卡”显示为绿码，体温查验＜37.3℃且无其他异常情况</w:t>
      </w:r>
      <w:r w:rsidR="00F52189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，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方可进入考点参加面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（笔）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试。应按规定提前（至少30分钟）分批到达考点，预留足够时间配合考点工作人员进行入场核验。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b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bCs/>
          <w:spacing w:val="8"/>
          <w:sz w:val="32"/>
          <w:szCs w:val="20"/>
        </w:rPr>
        <w:t>四</w:t>
      </w:r>
      <w:r w:rsidRPr="00E40830">
        <w:rPr>
          <w:rFonts w:ascii="方正仿宋_GBK" w:eastAsia="方正仿宋_GBK" w:hAnsi="Times New Roman" w:cs="Times New Roman"/>
          <w:bCs/>
          <w:spacing w:val="8"/>
          <w:sz w:val="32"/>
          <w:szCs w:val="20"/>
        </w:rPr>
        <w:t>、考生有以下情形之一的，不得参加面</w:t>
      </w:r>
      <w:r w:rsidR="0037305B">
        <w:rPr>
          <w:rFonts w:ascii="方正仿宋_GBK" w:eastAsia="方正仿宋_GBK" w:hAnsi="Times New Roman" w:cs="Times New Roman" w:hint="eastAsia"/>
          <w:bCs/>
          <w:spacing w:val="8"/>
          <w:sz w:val="32"/>
          <w:szCs w:val="20"/>
        </w:rPr>
        <w:t>（笔）</w:t>
      </w:r>
      <w:r w:rsidRPr="00E40830">
        <w:rPr>
          <w:rFonts w:ascii="方正仿宋_GBK" w:eastAsia="方正仿宋_GBK" w:hAnsi="Times New Roman" w:cs="Times New Roman"/>
          <w:bCs/>
          <w:spacing w:val="8"/>
          <w:sz w:val="32"/>
          <w:szCs w:val="20"/>
        </w:rPr>
        <w:t>试，视同主动放弃</w:t>
      </w:r>
      <w:r w:rsidR="0037305B">
        <w:rPr>
          <w:rFonts w:ascii="方正仿宋_GBK" w:eastAsia="方正仿宋_GBK" w:hAnsi="Times New Roman" w:cs="Times New Roman" w:hint="eastAsia"/>
          <w:bCs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/>
          <w:bCs/>
          <w:spacing w:val="8"/>
          <w:sz w:val="32"/>
          <w:szCs w:val="20"/>
        </w:rPr>
        <w:t>试资格</w:t>
      </w:r>
      <w:r w:rsidRPr="00E40830">
        <w:rPr>
          <w:rFonts w:ascii="方正仿宋_GBK" w:eastAsia="方正仿宋_GBK" w:hAnsi="Times New Roman" w:cs="Times New Roman" w:hint="eastAsia"/>
          <w:bCs/>
          <w:spacing w:val="8"/>
          <w:sz w:val="32"/>
          <w:szCs w:val="20"/>
        </w:rPr>
        <w:t>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（一）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试前10天内有国（境）外旅居史，且尚未完成隔离医学观察等健康管理的人员。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（二）属于新冠确诊病例、疑似病例和无症状感染者密切接触者、密接的密接，且尚未完成隔离医学观察等健康管理的人员。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（三）尚未出院的新冠确诊病例、疑似病例和无症状感染者；或者治愈出院的确诊病例或无症状感染者，但尚在隔离医学观察期内。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（四）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试前7天内，曾出现体温≥37.3℃或有疑似症状，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lastRenderedPageBreak/>
        <w:t>但考试前未排除传染病或仍存在身体不适</w:t>
      </w:r>
      <w:bookmarkStart w:id="0" w:name="_GoBack"/>
      <w:bookmarkEnd w:id="0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症状。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（五）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试前7天内有国内中、高风险区旅居史</w:t>
      </w:r>
      <w:r w:rsidR="009F2598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以及市内</w:t>
      </w:r>
      <w:r w:rsidR="009F2598">
        <w:rPr>
          <w:rFonts w:ascii="方正仿宋_GBK" w:eastAsia="方正仿宋_GBK" w:hAnsi="Times New Roman" w:cs="Times New Roman"/>
          <w:spacing w:val="8"/>
          <w:sz w:val="32"/>
          <w:szCs w:val="20"/>
        </w:rPr>
        <w:t>临时管控区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的考生。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（六）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试当日，“渝康码”、“通信大数据行程卡”异常（非绿码）的考生。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（七）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试当日，根据疫情防控需要，不能按上述要求提供规定时限内核酸检测阴性证明的考生。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（八）进入考点前，因体温异常、干咳、乏力等症状，经现场医务专业人员确认有可疑症状的考生。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五、考生应遵守疫情防控相关规定，并做好自我防护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(</w:t>
      </w:r>
      <w:proofErr w:type="gramStart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一</w:t>
      </w:r>
      <w:proofErr w:type="gramEnd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)考生应当遵守本市疫情防控相关规定，主动及时了解相关疫情防控要求，积极配合考点、考场做好现场防疫工作。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(二)考生在备考期间，务必做好个人防护，避免前往人员密集地区，避免与无关人员接触。勤洗手，公共场所佩戴口罩，在各种场所保持一定的安全社交距离。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试当天，尽可能做到居住地与考点之间“两点一线”。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(三)考生在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试当天，须自备口罩，除核验身份和面试答题时须按要求摘除口罩外，进出考点、考场以及</w:t>
      </w:r>
      <w:proofErr w:type="gramStart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候考过程</w:t>
      </w:r>
      <w:proofErr w:type="gramEnd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中应当全程佩戴口罩。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(四)在</w:t>
      </w:r>
      <w:proofErr w:type="gramStart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候考过程</w:t>
      </w:r>
      <w:proofErr w:type="gramEnd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中，考生若出现发热、咳嗽、咽痛、呼吸困难、呕吐、腹泻等异常状况，应立即向工作人员报告，经考点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lastRenderedPageBreak/>
        <w:t>医务人员评估后具备继续完成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试条件的，可转移至备用</w:t>
      </w:r>
      <w:proofErr w:type="gramStart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隔离候考室</w:t>
      </w:r>
      <w:proofErr w:type="gramEnd"/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，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试结束后应配合送医就诊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；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对评估不具备继续完成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试条件的考生应及时送医就诊，终止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试。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(五)考生自行赴考，送考人员不得进入考点和在考点周围聚集，考点不提供停车条件。</w:t>
      </w:r>
    </w:p>
    <w:p w:rsidR="00E40830" w:rsidRPr="00E40830" w:rsidRDefault="00E40830" w:rsidP="00E40830">
      <w:pPr>
        <w:ind w:firstLineChars="200" w:firstLine="672"/>
        <w:rPr>
          <w:rFonts w:ascii="方正仿宋_GBK" w:eastAsia="方正仿宋_GBK" w:hAnsi="Times New Roman" w:cs="Times New Roman"/>
          <w:spacing w:val="8"/>
          <w:sz w:val="32"/>
          <w:szCs w:val="20"/>
        </w:rPr>
      </w:pPr>
      <w:r w:rsidRPr="00E40830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六</w:t>
      </w:r>
      <w:r w:rsidRPr="00E40830">
        <w:rPr>
          <w:rFonts w:ascii="方正仿宋_GBK" w:eastAsia="方正仿宋_GBK" w:hAnsi="Times New Roman" w:cs="Times New Roman"/>
          <w:spacing w:val="8"/>
          <w:sz w:val="32"/>
          <w:szCs w:val="20"/>
        </w:rPr>
        <w:t>、考生应认真阅读本防控须知，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凡网上报名</w:t>
      </w:r>
      <w:r w:rsidR="0037305B">
        <w:rPr>
          <w:rFonts w:ascii="方正仿宋_GBK" w:eastAsia="方正仿宋_GBK" w:hAnsi="Times New Roman" w:cs="Times New Roman"/>
          <w:spacing w:val="8"/>
          <w:sz w:val="32"/>
          <w:szCs w:val="20"/>
        </w:rPr>
        <w:t>并提交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审核</w:t>
      </w:r>
      <w:r w:rsidR="0037305B">
        <w:rPr>
          <w:rFonts w:ascii="方正仿宋_GBK" w:eastAsia="方正仿宋_GBK" w:hAnsi="Times New Roman" w:cs="Times New Roman"/>
          <w:spacing w:val="8"/>
          <w:sz w:val="32"/>
          <w:szCs w:val="20"/>
        </w:rPr>
        <w:t>者，即视为</w:t>
      </w:r>
      <w:r w:rsidRPr="00E40830">
        <w:rPr>
          <w:rFonts w:ascii="方正仿宋_GBK" w:eastAsia="方正仿宋_GBK" w:hAnsi="Times New Roman" w:cs="Times New Roman"/>
          <w:spacing w:val="8"/>
          <w:sz w:val="32"/>
          <w:szCs w:val="20"/>
        </w:rPr>
        <w:t>承诺已知悉告知事项、证明义务和防疫要求，自愿承担因不实承诺应承担的相关责任，并接受相应的处理。凡不配合考试防疫工作、</w:t>
      </w:r>
      <w:proofErr w:type="gramStart"/>
      <w:r w:rsidRPr="00E40830">
        <w:rPr>
          <w:rFonts w:ascii="方正仿宋_GBK" w:eastAsia="方正仿宋_GBK" w:hAnsi="Times New Roman" w:cs="Times New Roman"/>
          <w:spacing w:val="8"/>
          <w:sz w:val="32"/>
          <w:szCs w:val="20"/>
        </w:rPr>
        <w:t>不</w:t>
      </w:r>
      <w:proofErr w:type="gramEnd"/>
      <w:r w:rsidRPr="00E40830">
        <w:rPr>
          <w:rFonts w:ascii="方正仿宋_GBK" w:eastAsia="方正仿宋_GBK" w:hAnsi="Times New Roman" w:cs="Times New Roman"/>
          <w:spacing w:val="8"/>
          <w:sz w:val="32"/>
          <w:szCs w:val="20"/>
        </w:rPr>
        <w:t>如实报告健康状况，隐瞒或谎报旅居史、接触史、健康状况等疫情防控信息，提供虚假防疫证明材料（信息）的考生，取消</w:t>
      </w:r>
      <w:r w:rsidR="0037305B">
        <w:rPr>
          <w:rFonts w:ascii="方正仿宋_GBK" w:eastAsia="方正仿宋_GBK" w:hAnsi="Times New Roman" w:cs="Times New Roman" w:hint="eastAsia"/>
          <w:spacing w:val="8"/>
          <w:sz w:val="32"/>
          <w:szCs w:val="20"/>
        </w:rPr>
        <w:t>应</w:t>
      </w:r>
      <w:r w:rsidRPr="00E40830">
        <w:rPr>
          <w:rFonts w:ascii="方正仿宋_GBK" w:eastAsia="方正仿宋_GBK" w:hAnsi="Times New Roman" w:cs="Times New Roman"/>
          <w:spacing w:val="8"/>
          <w:sz w:val="32"/>
          <w:szCs w:val="20"/>
        </w:rPr>
        <w:t>试资格。造成不良后果的，依法追究其法律责任。</w:t>
      </w:r>
    </w:p>
    <w:p w:rsidR="00786EC1" w:rsidRPr="00786EC1" w:rsidRDefault="00786EC1" w:rsidP="00E4083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sectPr w:rsidR="00786EC1" w:rsidRPr="00786EC1" w:rsidSect="00786EC1">
      <w:footerReference w:type="default" r:id="rId6"/>
      <w:pgSz w:w="11906" w:h="16838"/>
      <w:pgMar w:top="2098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A0" w:rsidRDefault="007D34A0" w:rsidP="00786EC1">
      <w:r>
        <w:separator/>
      </w:r>
    </w:p>
  </w:endnote>
  <w:endnote w:type="continuationSeparator" w:id="0">
    <w:p w:rsidR="007D34A0" w:rsidRDefault="007D34A0" w:rsidP="0078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623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F714C" w:rsidRDefault="003F714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25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25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714C" w:rsidRDefault="003F71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A0" w:rsidRDefault="007D34A0" w:rsidP="00786EC1">
      <w:r>
        <w:separator/>
      </w:r>
    </w:p>
  </w:footnote>
  <w:footnote w:type="continuationSeparator" w:id="0">
    <w:p w:rsidR="007D34A0" w:rsidRDefault="007D34A0" w:rsidP="0078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C1"/>
    <w:rsid w:val="000436CA"/>
    <w:rsid w:val="000B5A55"/>
    <w:rsid w:val="00102663"/>
    <w:rsid w:val="0017307A"/>
    <w:rsid w:val="00173C43"/>
    <w:rsid w:val="001F74C0"/>
    <w:rsid w:val="002C26AF"/>
    <w:rsid w:val="00322D7B"/>
    <w:rsid w:val="00326591"/>
    <w:rsid w:val="0037305B"/>
    <w:rsid w:val="00395B11"/>
    <w:rsid w:val="003A2382"/>
    <w:rsid w:val="003B051D"/>
    <w:rsid w:val="003F625F"/>
    <w:rsid w:val="003F714C"/>
    <w:rsid w:val="003F7D99"/>
    <w:rsid w:val="00401D78"/>
    <w:rsid w:val="00454F66"/>
    <w:rsid w:val="004B6337"/>
    <w:rsid w:val="004D23A6"/>
    <w:rsid w:val="004E3A70"/>
    <w:rsid w:val="00525C94"/>
    <w:rsid w:val="005677FA"/>
    <w:rsid w:val="0058053C"/>
    <w:rsid w:val="00624388"/>
    <w:rsid w:val="00633987"/>
    <w:rsid w:val="006407CA"/>
    <w:rsid w:val="00683DDA"/>
    <w:rsid w:val="006C68B5"/>
    <w:rsid w:val="007401DB"/>
    <w:rsid w:val="00786EC1"/>
    <w:rsid w:val="007B3447"/>
    <w:rsid w:val="007D34A0"/>
    <w:rsid w:val="007F520F"/>
    <w:rsid w:val="0083164E"/>
    <w:rsid w:val="00835F3E"/>
    <w:rsid w:val="00837A25"/>
    <w:rsid w:val="008428A6"/>
    <w:rsid w:val="008C53B1"/>
    <w:rsid w:val="00997A37"/>
    <w:rsid w:val="009C4A2A"/>
    <w:rsid w:val="009F2598"/>
    <w:rsid w:val="00A12300"/>
    <w:rsid w:val="00A55802"/>
    <w:rsid w:val="00B910C4"/>
    <w:rsid w:val="00B92DEB"/>
    <w:rsid w:val="00C47D21"/>
    <w:rsid w:val="00CB32FE"/>
    <w:rsid w:val="00CB5B34"/>
    <w:rsid w:val="00D11411"/>
    <w:rsid w:val="00D449C9"/>
    <w:rsid w:val="00DB14F4"/>
    <w:rsid w:val="00DC69F7"/>
    <w:rsid w:val="00DF5C1D"/>
    <w:rsid w:val="00E27275"/>
    <w:rsid w:val="00E40830"/>
    <w:rsid w:val="00E725E3"/>
    <w:rsid w:val="00EB01FC"/>
    <w:rsid w:val="00EC0C79"/>
    <w:rsid w:val="00F1666F"/>
    <w:rsid w:val="00F52189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6B76B3-E6E6-4D3C-9FE9-E1987BD5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EC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24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B63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6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251</Words>
  <Characters>1434</Characters>
  <Application>Microsoft Office Word</Application>
  <DocSecurity>0</DocSecurity>
  <Lines>11</Lines>
  <Paragraphs>3</Paragraphs>
  <ScaleCrop>false</ScaleCrop>
  <Company>China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2022-10-26T09:40:00Z</cp:lastPrinted>
  <dcterms:created xsi:type="dcterms:W3CDTF">2022-09-05T10:43:00Z</dcterms:created>
  <dcterms:modified xsi:type="dcterms:W3CDTF">2022-10-26T09:56:00Z</dcterms:modified>
</cp:coreProperties>
</file>