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48D" w:rsidRPr="00F55A4C" w:rsidRDefault="0024048D" w:rsidP="0024048D">
      <w:pPr>
        <w:spacing w:line="560" w:lineRule="exact"/>
        <w:rPr>
          <w:rFonts w:ascii="方正小标宋_GBK" w:eastAsia="方正小标宋_GBK" w:hAnsi="Calibri"/>
          <w:sz w:val="32"/>
          <w:szCs w:val="32"/>
        </w:rPr>
      </w:pPr>
      <w:r w:rsidRPr="00F55A4C">
        <w:rPr>
          <w:rFonts w:ascii="方正小标宋_GBK" w:eastAsia="方正小标宋_GBK" w:hAnsi="Calibri" w:hint="eastAsia"/>
          <w:sz w:val="32"/>
          <w:szCs w:val="32"/>
        </w:rPr>
        <w:t>附件1</w:t>
      </w:r>
    </w:p>
    <w:p w:rsidR="0024048D" w:rsidRPr="00D32C9A" w:rsidRDefault="0024048D" w:rsidP="0024048D">
      <w:pPr>
        <w:spacing w:line="500" w:lineRule="exact"/>
        <w:jc w:val="center"/>
        <w:rPr>
          <w:rFonts w:ascii="方正小标宋_GBK" w:eastAsia="方正小标宋_GBK" w:hAnsi="华文楷体" w:cs="方正小标宋_GBK"/>
          <w:sz w:val="36"/>
          <w:szCs w:val="36"/>
        </w:rPr>
      </w:pPr>
      <w:r w:rsidRPr="00D32C9A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2022</w:t>
      </w:r>
      <w:r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年</w:t>
      </w:r>
      <w:r w:rsidRPr="00D32C9A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“</w:t>
      </w:r>
      <w:r w:rsidRPr="00D32C9A">
        <w:rPr>
          <w:rFonts w:ascii="方正小标宋_GBK" w:eastAsia="方正小标宋_GBK" w:hAnsi="华文楷体" w:cs="方正小标宋_GBK"/>
          <w:color w:val="000000"/>
          <w:sz w:val="36"/>
          <w:szCs w:val="36"/>
        </w:rPr>
        <w:t>蓉漂人才</w:t>
      </w:r>
      <w:proofErr w:type="gramStart"/>
      <w:r w:rsidRPr="00D32C9A">
        <w:rPr>
          <w:rFonts w:ascii="方正小标宋_GBK" w:eastAsia="方正小标宋_GBK" w:hAnsi="华文楷体" w:cs="方正小标宋_GBK"/>
          <w:color w:val="000000"/>
          <w:sz w:val="36"/>
          <w:szCs w:val="36"/>
        </w:rPr>
        <w:t>荟</w:t>
      </w:r>
      <w:proofErr w:type="gramEnd"/>
      <w:r w:rsidRPr="00D32C9A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”</w:t>
      </w:r>
      <w:r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成都</w:t>
      </w:r>
      <w:r>
        <w:rPr>
          <w:rFonts w:ascii="方正小标宋_GBK" w:eastAsia="方正小标宋_GBK" w:hAnsi="华文楷体" w:cs="方正小标宋_GBK"/>
          <w:color w:val="000000"/>
          <w:sz w:val="36"/>
          <w:szCs w:val="36"/>
        </w:rPr>
        <w:t>市金牛区</w:t>
      </w:r>
      <w:r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公开</w:t>
      </w:r>
      <w:r w:rsidRPr="00E66E00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招</w:t>
      </w:r>
      <w:r w:rsidRPr="00E66E00">
        <w:rPr>
          <w:rFonts w:ascii="方正小标宋_GBK" w:eastAsia="方正小标宋_GBK" w:hAnsi="华文楷体" w:cs="方正小标宋_GBK" w:hint="eastAsia"/>
          <w:sz w:val="36"/>
          <w:szCs w:val="36"/>
        </w:rPr>
        <w:t>聘教师</w:t>
      </w:r>
      <w:r>
        <w:rPr>
          <w:rFonts w:ascii="方正小标宋_GBK" w:eastAsia="方正小标宋_GBK" w:hAnsi="华文楷体" w:cs="方正小标宋_GBK" w:hint="eastAsia"/>
          <w:sz w:val="36"/>
          <w:szCs w:val="36"/>
        </w:rPr>
        <w:t xml:space="preserve">      </w:t>
      </w:r>
      <w:r w:rsidRPr="00E66E00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岗位</w:t>
      </w:r>
      <w:r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需求</w:t>
      </w:r>
      <w:r w:rsidRPr="00E66E00">
        <w:rPr>
          <w:rFonts w:ascii="方正小标宋_GBK" w:eastAsia="方正小标宋_GBK" w:hAnsi="华文楷体" w:cs="方正小标宋_GBK" w:hint="eastAsia"/>
          <w:color w:val="000000"/>
          <w:sz w:val="36"/>
          <w:szCs w:val="36"/>
        </w:rPr>
        <w:t>信息表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560"/>
        <w:gridCol w:w="673"/>
        <w:gridCol w:w="5103"/>
        <w:gridCol w:w="1275"/>
      </w:tblGrid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1275" w:type="dxa"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cs="方正仿宋_GBK" w:hint="eastAsia"/>
                <w:color w:val="000000"/>
                <w:sz w:val="22"/>
                <w:szCs w:val="22"/>
              </w:rPr>
              <w:t>岗位要求</w:t>
            </w: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中学语文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成都市铁路中学校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2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（本部、立人分校各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）。</w:t>
            </w:r>
          </w:p>
        </w:tc>
        <w:tc>
          <w:tcPr>
            <w:tcW w:w="1275" w:type="dxa"/>
            <w:vMerge w:val="restart"/>
            <w:vAlign w:val="center"/>
          </w:tcPr>
          <w:p w:rsidR="0024048D" w:rsidRPr="00E66E00" w:rsidRDefault="0024048D" w:rsidP="00064FAA">
            <w:pPr>
              <w:spacing w:line="280" w:lineRule="exact"/>
              <w:jc w:val="left"/>
              <w:rPr>
                <w:rFonts w:eastAsia="方正仿宋_GBK"/>
                <w:color w:val="000000"/>
                <w:sz w:val="22"/>
              </w:rPr>
            </w:pPr>
            <w:r>
              <w:rPr>
                <w:rFonts w:eastAsia="方正仿宋_GBK" w:hint="eastAsia"/>
                <w:color w:val="000000"/>
                <w:sz w:val="22"/>
              </w:rPr>
              <w:t>报</w:t>
            </w:r>
            <w:r>
              <w:rPr>
                <w:rFonts w:eastAsia="方正仿宋_GBK"/>
                <w:color w:val="000000"/>
                <w:sz w:val="22"/>
              </w:rPr>
              <w:t>考者</w:t>
            </w:r>
            <w:r>
              <w:rPr>
                <w:rFonts w:eastAsia="方正仿宋_GBK" w:hint="eastAsia"/>
                <w:color w:val="000000"/>
                <w:sz w:val="22"/>
              </w:rPr>
              <w:t>所学专业与报考学科一致或相近并</w:t>
            </w:r>
            <w:r>
              <w:rPr>
                <w:rFonts w:eastAsia="方正仿宋_GBK"/>
                <w:color w:val="000000"/>
                <w:sz w:val="22"/>
              </w:rPr>
              <w:t>取得相应教师资格证</w:t>
            </w:r>
            <w:r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中学数学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成都市石笋街初级中学校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中学英语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成都市铁路中学校梧桐分校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中学生物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成都市第八中学校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、成都市第二十中学校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中学政治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成都市第八中学校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、成都七中万达学校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中学历史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成都市第十八中学校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、成都市第二十中学校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中学物理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成都市第十八中学校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、成都市石笋街初级中学校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中学地理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成都七中万达学校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中学化学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成都市石笋街初级中学校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小学语文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3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成都市茶店子小学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、成都市人民北路小学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2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小学数学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2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成都市茶店子小学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、成都市人民北路小学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585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小学科学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50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50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成都市茶店子小学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1374"/>
        </w:trPr>
        <w:tc>
          <w:tcPr>
            <w:tcW w:w="675" w:type="dxa"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学前教育</w:t>
            </w:r>
          </w:p>
        </w:tc>
        <w:tc>
          <w:tcPr>
            <w:tcW w:w="673" w:type="dxa"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24048D" w:rsidRPr="00E66E00" w:rsidRDefault="0024048D" w:rsidP="00064FAA">
            <w:pPr>
              <w:spacing w:line="380" w:lineRule="exact"/>
              <w:rPr>
                <w:rFonts w:eastAsia="方正仿宋_GBK"/>
                <w:color w:val="000000"/>
                <w:sz w:val="22"/>
              </w:rPr>
            </w:pPr>
            <w:r w:rsidRPr="00E66E00">
              <w:rPr>
                <w:rFonts w:eastAsia="方正仿宋_GBK" w:hint="eastAsia"/>
                <w:color w:val="000000"/>
                <w:sz w:val="22"/>
              </w:rPr>
              <w:t>成都市金牛机关第三幼儿园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、成都市第四幼儿园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、成都市第十六幼儿园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、成都市第十七幼儿园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1</w:t>
            </w:r>
            <w:r w:rsidRPr="00E66E00">
              <w:rPr>
                <w:rFonts w:eastAsia="方正仿宋_GBK" w:hint="eastAsia"/>
                <w:color w:val="000000"/>
                <w:sz w:val="22"/>
              </w:rPr>
              <w:t>。</w:t>
            </w:r>
          </w:p>
        </w:tc>
        <w:tc>
          <w:tcPr>
            <w:tcW w:w="1275" w:type="dxa"/>
            <w:vMerge/>
            <w:vAlign w:val="center"/>
          </w:tcPr>
          <w:p w:rsidR="0024048D" w:rsidRPr="00E66E00" w:rsidRDefault="0024048D" w:rsidP="00064FAA">
            <w:pPr>
              <w:spacing w:line="380" w:lineRule="exact"/>
              <w:jc w:val="center"/>
              <w:rPr>
                <w:rFonts w:eastAsia="方正仿宋_GBK"/>
                <w:color w:val="000000"/>
                <w:sz w:val="22"/>
              </w:rPr>
            </w:pPr>
          </w:p>
        </w:tc>
      </w:tr>
      <w:tr w:rsidR="0024048D" w:rsidRPr="00E66E00" w:rsidTr="00064FAA">
        <w:trPr>
          <w:trHeight w:val="647"/>
        </w:trPr>
        <w:tc>
          <w:tcPr>
            <w:tcW w:w="675" w:type="dxa"/>
          </w:tcPr>
          <w:p w:rsidR="0024048D" w:rsidRPr="00E66E00" w:rsidRDefault="0024048D" w:rsidP="00064FAA">
            <w:pPr>
              <w:spacing w:line="3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048D" w:rsidRPr="00E66E00" w:rsidRDefault="0024048D" w:rsidP="00064FAA">
            <w:pPr>
              <w:spacing w:line="38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E66E00">
              <w:rPr>
                <w:rFonts w:eastAsia="方正仿宋_GBK" w:cs="方正仿宋_GBK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73" w:type="dxa"/>
          </w:tcPr>
          <w:p w:rsidR="0024048D" w:rsidRPr="00E66E00" w:rsidRDefault="0024048D" w:rsidP="00064FAA">
            <w:pPr>
              <w:spacing w:line="380" w:lineRule="exact"/>
              <w:ind w:firstLineChars="50" w:firstLine="120"/>
              <w:rPr>
                <w:rFonts w:eastAsia="方正仿宋_GBK"/>
                <w:color w:val="000000"/>
                <w:sz w:val="24"/>
                <w:szCs w:val="24"/>
              </w:rPr>
            </w:pPr>
            <w:r w:rsidRPr="00E66E00">
              <w:rPr>
                <w:rFonts w:eastAsia="方正仿宋_GBK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24048D" w:rsidRPr="00E66E00" w:rsidRDefault="0024048D" w:rsidP="00064FAA">
            <w:pPr>
              <w:spacing w:line="380" w:lineRule="exac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:rsidR="0024048D" w:rsidRPr="00E66E00" w:rsidRDefault="0024048D" w:rsidP="00064FAA">
            <w:pPr>
              <w:spacing w:line="380" w:lineRule="exact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 w:rsidR="00AE016F" w:rsidRDefault="0024048D">
      <w:bookmarkStart w:id="0" w:name="_GoBack"/>
      <w:bookmarkEnd w:id="0"/>
    </w:p>
    <w:sectPr w:rsidR="00AE0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8D"/>
    <w:rsid w:val="0024048D"/>
    <w:rsid w:val="00D37BA6"/>
    <w:rsid w:val="00D6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7A578-B75F-4E5F-AF69-872A4F87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4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LanQ</dc:creator>
  <cp:keywords/>
  <dc:description/>
  <cp:lastModifiedBy>LanQ</cp:lastModifiedBy>
  <cp:revision>1</cp:revision>
  <dcterms:created xsi:type="dcterms:W3CDTF">2022-11-02T09:50:00Z</dcterms:created>
  <dcterms:modified xsi:type="dcterms:W3CDTF">2022-11-02T09:50:00Z</dcterms:modified>
</cp:coreProperties>
</file>