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所在单位同意报考证明</w:t>
      </w:r>
    </w:p>
    <w:p>
      <w:pPr>
        <w:pStyle w:val="3"/>
        <w:spacing w:line="120" w:lineRule="exac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“人事关系所在单位意见”、“人事档案管理部门意见”栏均需填写，并加盖公章。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45"/>
        <w:gridCol w:w="1125"/>
        <w:gridCol w:w="1808"/>
        <w:gridCol w:w="13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职称（技术等级）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现工作单位及岗位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有无违法违纪行为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该同志人事关系现在我处，其人事档案现在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处保管。我单位同意其参加日照市北经济开发区2022年公开招聘聘任制职员，如其被聘用，我单位将配合办理其人事档案、工资、党团关系的移交手续。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（单位盖章）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批准人：（签字）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档案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（单位盖章）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经办人：（签字）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jc w:val="left"/>
      </w:pPr>
      <w:r>
        <w:rPr>
          <w:rFonts w:hint="default" w:ascii="Times New Roman" w:hAnsi="Times New Roman" w:cs="Times New Roman"/>
          <w:sz w:val="24"/>
          <w:szCs w:val="24"/>
        </w:rPr>
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宋体"/>
        <w:sz w:val="28"/>
        <w:szCs w:val="28"/>
      </w:rPr>
    </w:pP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2I4ODY2ZGEwYjVhN2M0YWNlMzk1YmVlMTY4MmUifQ=="/>
  </w:docVars>
  <w:rsids>
    <w:rsidRoot w:val="02551B2F"/>
    <w:rsid w:val="02551B2F"/>
    <w:rsid w:val="0F5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styleId="6">
    <w:name w:val="page number"/>
    <w:basedOn w:val="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452</Characters>
  <Lines>0</Lines>
  <Paragraphs>0</Paragraphs>
  <TotalTime>2</TotalTime>
  <ScaleCrop>false</ScaleCrop>
  <LinksUpToDate>false</LinksUpToDate>
  <CharactersWithSpaces>626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2022-10-24T06:55:00Z</dcterms:created>
  <dc:creator>韩笑*微观市北</dc:creator>
  <cp:lastModifiedBy>下一次微笑</cp:lastModifiedBy>
  <dcterms:modified xsi:type="dcterms:W3CDTF">2022-10-24T08:08:51Z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B590262D74B74DA5913AFEA42B2FA2FC</vt:lpwstr>
  </property>
</Properties>
</file>