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</w:pPr>
      <w:r>
        <w:rPr>
          <w:rFonts w:hint="eastAsia" w:eastAsia="仿宋_GB2312" w:cs="仿宋_GB2312"/>
          <w:sz w:val="32"/>
          <w:szCs w:val="32"/>
        </w:rPr>
        <w:t>附件2：</w:t>
      </w:r>
    </w:p>
    <w:p>
      <w:pPr>
        <w:spacing w:line="540" w:lineRule="exact"/>
        <w:jc w:val="center"/>
        <w:rPr>
          <w:b/>
          <w:bCs/>
          <w:sz w:val="44"/>
          <w:szCs w:val="32"/>
        </w:rPr>
      </w:pPr>
    </w:p>
    <w:p>
      <w:pPr>
        <w:spacing w:line="540" w:lineRule="exact"/>
        <w:jc w:val="center"/>
        <w:rPr>
          <w:b/>
          <w:bCs/>
          <w:sz w:val="44"/>
          <w:szCs w:val="32"/>
        </w:rPr>
      </w:pPr>
    </w:p>
    <w:p>
      <w:pPr>
        <w:spacing w:line="540" w:lineRule="exact"/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hint="eastAsia" w:ascii="方正小标宋简体" w:eastAsia="方正小标宋简体"/>
          <w:bCs/>
          <w:sz w:val="44"/>
          <w:szCs w:val="32"/>
        </w:rPr>
        <w:t>社区“两委”全日制工作人员</w:t>
      </w:r>
    </w:p>
    <w:p>
      <w:pPr>
        <w:spacing w:line="540" w:lineRule="exact"/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hint="eastAsia" w:ascii="方正小标宋简体" w:eastAsia="方正小标宋简体"/>
          <w:bCs/>
          <w:sz w:val="44"/>
          <w:szCs w:val="32"/>
        </w:rPr>
        <w:t>任职证明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同志，身份证号：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，系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学历，于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月被选举为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社区“两委”全日制工作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val="en-US" w:eastAsia="zh-CN"/>
        </w:rPr>
        <w:t>人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员，现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街道（镇）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社区担任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，主要负责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工作，累计在社区工作满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年。曾于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月受到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（表彰奖励机关）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（表彰奖励种类）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县（区）民政局（盖章）</w:t>
      </w:r>
    </w:p>
    <w:p>
      <w:pPr>
        <w:spacing w:line="540" w:lineRule="exact"/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2"/>
        <w:spacing w:line="540" w:lineRule="exact"/>
        <w:ind w:firstLine="600"/>
        <w:rPr>
          <w:sz w:val="30"/>
          <w:szCs w:val="30"/>
        </w:rPr>
      </w:pPr>
    </w:p>
    <w:p>
      <w:pPr>
        <w:pStyle w:val="2"/>
        <w:spacing w:line="540" w:lineRule="exact"/>
        <w:ind w:firstLine="600"/>
        <w:rPr>
          <w:sz w:val="30"/>
          <w:szCs w:val="30"/>
        </w:rPr>
      </w:pPr>
    </w:p>
    <w:p>
      <w:pPr>
        <w:pStyle w:val="2"/>
        <w:spacing w:line="540" w:lineRule="exact"/>
      </w:pPr>
    </w:p>
    <w:p>
      <w:pPr>
        <w:spacing w:line="540" w:lineRule="exact"/>
        <w:jc w:val="left"/>
      </w:pPr>
    </w:p>
    <w:p>
      <w:pPr>
        <w:spacing w:line="540" w:lineRule="exact"/>
      </w:pPr>
    </w:p>
    <w:p>
      <w:pPr>
        <w:spacing w:line="540" w:lineRule="exact"/>
        <w:jc w:val="left"/>
        <w:rPr>
          <w:rFonts w:eastAsia="仿宋_GB2312" w:cs="仿宋_GB2312"/>
          <w:sz w:val="32"/>
          <w:szCs w:val="32"/>
        </w:rPr>
      </w:pPr>
    </w:p>
    <w:p>
      <w:pPr>
        <w:spacing w:line="540" w:lineRule="exact"/>
        <w:jc w:val="left"/>
        <w:rPr>
          <w:rFonts w:eastAsia="仿宋_GB2312" w:cs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（此为参考模板，写不下可加行附页）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685FD6"/>
    <w:rsid w:val="00221293"/>
    <w:rsid w:val="002532CC"/>
    <w:rsid w:val="00402B89"/>
    <w:rsid w:val="0050576A"/>
    <w:rsid w:val="00541BD0"/>
    <w:rsid w:val="00685FD6"/>
    <w:rsid w:val="006E5F38"/>
    <w:rsid w:val="008B5F82"/>
    <w:rsid w:val="008F7F13"/>
    <w:rsid w:val="009114BF"/>
    <w:rsid w:val="00CA3F8C"/>
    <w:rsid w:val="1CAB2AFB"/>
    <w:rsid w:val="3A051C24"/>
    <w:rsid w:val="69B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143</Words>
  <Characters>143</Characters>
  <Lines>2</Lines>
  <Paragraphs>1</Paragraphs>
  <TotalTime>17</TotalTime>
  <ScaleCrop>false</ScaleCrop>
  <LinksUpToDate>false</LinksUpToDate>
  <CharactersWithSpaces>308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2022-09-06T02:08:00Z</dcterms:created>
  <dc:creator>35545</dc:creator>
  <cp:lastModifiedBy>Administrator</cp:lastModifiedBy>
  <cp:lastPrinted>2022-09-06T02:48:00Z</cp:lastPrinted>
  <dcterms:modified xsi:type="dcterms:W3CDTF">2022-11-01T01:50:24Z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82E96F8728454D4CA3A57B55CC0B8ABF</vt:lpwstr>
  </property>
</Properties>
</file>