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left="1015" w:hanging="1015" w:hangingChars="350"/>
        <w:jc w:val="left"/>
        <w:rPr>
          <w:sz w:val="29"/>
          <w:szCs w:val="29"/>
        </w:rPr>
      </w:pPr>
      <w:r>
        <w:rPr>
          <w:rFonts w:hint="eastAsia"/>
          <w:sz w:val="29"/>
          <w:szCs w:val="29"/>
        </w:rPr>
        <w:t>附件2：</w:t>
      </w:r>
    </w:p>
    <w:p>
      <w:pPr>
        <w:widowControl/>
        <w:shd w:val="clear" w:color="auto" w:fill="FFFFFF"/>
        <w:spacing w:line="560" w:lineRule="exact"/>
        <w:ind w:left="3480" w:hanging="3480" w:hangingChars="1200"/>
        <w:jc w:val="left"/>
        <w:rPr>
          <w:sz w:val="29"/>
          <w:szCs w:val="29"/>
        </w:rPr>
      </w:pPr>
      <w:r>
        <w:rPr>
          <w:rFonts w:hint="eastAsia"/>
          <w:sz w:val="29"/>
          <w:szCs w:val="29"/>
        </w:rPr>
        <w:t>慈溪市长河镇人民政府公开招聘编外工作人员（劳动保障协理员）报名登记表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>
      <w:pPr>
        <w:adjustRightInd w:val="0"/>
        <w:spacing w:line="400" w:lineRule="exact"/>
        <w:rPr>
          <w:rFonts w:ascii="宋体" w:hAnsi="宋体" w:cs="宋体"/>
          <w:bCs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401D68ED"/>
    <w:rsid w:val="401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2022-10-31T08:06:00Z</dcterms:created>
  <dc:creator>Administrator</dc:creator>
  <cp:lastModifiedBy>Administrator</cp:lastModifiedBy>
  <dcterms:modified xsi:type="dcterms:W3CDTF">2022-10-31T08:08:23Z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94242C3F9FB042728CC2C69F3BA26E24</vt:lpwstr>
  </property>
</Properties>
</file>