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hint="eastAsia" w:ascii="楷体_GB2312" w:hAnsi="黑体" w:eastAsia="楷体_GB2312" w:cs="黑体"/>
          <w:bCs/>
          <w:color w:val="000000"/>
          <w:sz w:val="32"/>
          <w:szCs w:val="32"/>
          <w:lang w:eastAsia="zh-CN"/>
        </w:rPr>
      </w:pPr>
      <w:r>
        <w:rPr>
          <w:rFonts w:hint="eastAsia" w:ascii="楷体_GB2312" w:hAnsi="黑体" w:eastAsia="楷体_GB2312" w:cs="黑体"/>
          <w:bCs/>
          <w:color w:val="000000"/>
          <w:sz w:val="32"/>
          <w:szCs w:val="32"/>
        </w:rPr>
        <w:t>附件</w:t>
      </w:r>
      <w:r>
        <w:rPr>
          <w:rFonts w:hint="eastAsia" w:ascii="楷体_GB2312" w:hAnsi="黑体" w:eastAsia="楷体_GB2312" w:cs="黑体"/>
          <w:bCs/>
          <w:color w:val="000000"/>
          <w:sz w:val="32"/>
          <w:szCs w:val="32"/>
          <w:lang w:val="en-US" w:eastAsia="zh-CN"/>
        </w:rPr>
        <w:t>2</w:t>
      </w:r>
    </w:p>
    <w:p>
      <w:pPr>
        <w:widowControl/>
        <w:spacing w:beforeLines="100" w:line="520" w:lineRule="exact"/>
        <w:jc w:val="center"/>
        <w:rPr>
          <w:rFonts w:ascii="方正小标宋简体" w:hAnsi="方正小标宋简体" w:eastAsia="方正小标宋简体" w:cs="方正小标宋简体"/>
          <w:color w:val="000000"/>
          <w:spacing w:val="-8"/>
          <w:sz w:val="44"/>
          <w:szCs w:val="44"/>
          <w:u w:val="single" w:color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8"/>
          <w:sz w:val="44"/>
          <w:szCs w:val="44"/>
          <w:u w:val="single" w:color="FFFFFF"/>
        </w:rPr>
        <w:t>佳木斯市公益性岗位就业</w:t>
      </w: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意向申请表</w:t>
      </w:r>
    </w:p>
    <w:p>
      <w:pPr>
        <w:pStyle w:val="2"/>
        <w:spacing w:line="240" w:lineRule="exact"/>
        <w:rPr>
          <w:rFonts w:ascii="方正小标宋简体" w:hAnsi="方正小标宋简体" w:eastAsia="方正小标宋简体" w:cs="方正小标宋简体"/>
        </w:rPr>
      </w:pPr>
    </w:p>
    <w:p>
      <w:pPr>
        <w:spacing w:line="240" w:lineRule="exact"/>
        <w:jc w:val="center"/>
        <w:rPr>
          <w:rFonts w:ascii="Times New Roman" w:hAnsi="Times New Roman"/>
          <w:color w:val="000000"/>
          <w:sz w:val="24"/>
          <w:u w:val="single" w:color="FFFFFF"/>
        </w:rPr>
      </w:pPr>
      <w:r>
        <w:rPr>
          <w:rFonts w:hint="eastAsia" w:ascii="Times New Roman" w:hAnsi="Times New Roman"/>
          <w:color w:val="000000"/>
          <w:sz w:val="24"/>
          <w:u w:val="single" w:color="FFFFFF"/>
          <w:lang w:val="en-US" w:eastAsia="zh-CN"/>
        </w:rPr>
        <w:t xml:space="preserve">                                         </w:t>
      </w:r>
      <w:r>
        <w:rPr>
          <w:rFonts w:hint="eastAsia" w:ascii="Times New Roman" w:hAnsi="Times New Roman"/>
          <w:color w:val="000000"/>
          <w:sz w:val="24"/>
          <w:u w:val="single" w:color="FFFFFF"/>
        </w:rPr>
        <w:t xml:space="preserve">申请日期：      </w:t>
      </w:r>
      <w:r>
        <w:rPr>
          <w:rFonts w:ascii="Times New Roman" w:hAnsi="Times New Roman"/>
          <w:color w:val="000000"/>
          <w:sz w:val="24"/>
          <w:u w:val="single" w:color="FFFFFF"/>
        </w:rPr>
        <w:t xml:space="preserve"> 年  月  日</w:t>
      </w:r>
    </w:p>
    <w:tbl>
      <w:tblPr>
        <w:tblStyle w:val="6"/>
        <w:tblW w:w="0" w:type="auto"/>
        <w:tblInd w:w="-21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8"/>
        <w:gridCol w:w="1455"/>
        <w:gridCol w:w="17"/>
        <w:gridCol w:w="786"/>
        <w:gridCol w:w="502"/>
        <w:gridCol w:w="476"/>
        <w:gridCol w:w="986"/>
        <w:gridCol w:w="388"/>
        <w:gridCol w:w="632"/>
        <w:gridCol w:w="768"/>
        <w:gridCol w:w="128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姓名</w:t>
            </w:r>
          </w:p>
        </w:tc>
        <w:tc>
          <w:tcPr>
            <w:tcW w:w="14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 </w:t>
            </w:r>
          </w:p>
        </w:tc>
        <w:tc>
          <w:tcPr>
            <w:tcW w:w="80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性别</w:t>
            </w:r>
          </w:p>
        </w:tc>
        <w:tc>
          <w:tcPr>
            <w:tcW w:w="97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 </w:t>
            </w:r>
          </w:p>
        </w:tc>
        <w:tc>
          <w:tcPr>
            <w:tcW w:w="20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出生年月</w:t>
            </w:r>
          </w:p>
        </w:tc>
        <w:tc>
          <w:tcPr>
            <w:tcW w:w="205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身份证号码</w:t>
            </w:r>
          </w:p>
        </w:tc>
        <w:tc>
          <w:tcPr>
            <w:tcW w:w="323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 </w:t>
            </w:r>
          </w:p>
        </w:tc>
        <w:tc>
          <w:tcPr>
            <w:tcW w:w="200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文化程度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"/>
              <w:widowControl/>
              <w:spacing w:beforeAutospacing="0" w:afterAutospacing="0" w:line="430" w:lineRule="atLeast"/>
              <w:jc w:val="both"/>
            </w:pPr>
            <w:r>
              <w:rPr>
                <w:rFonts w:hint="eastAsia" w:ascii="宋体" w:hAnsi="宋体" w:cs="宋体"/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688" w:type="dxa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3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就业创业证号</w:t>
            </w:r>
          </w:p>
        </w:tc>
        <w:tc>
          <w:tcPr>
            <w:tcW w:w="3236" w:type="dxa"/>
            <w:gridSpan w:val="5"/>
            <w:tcBorders>
              <w:top w:val="nil"/>
              <w:left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30" w:lineRule="atLeast"/>
              <w:jc w:val="both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00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30" w:lineRule="atLeast"/>
              <w:ind w:firstLine="480" w:firstLineChars="200"/>
              <w:jc w:val="both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政治面貌</w:t>
            </w:r>
          </w:p>
        </w:tc>
        <w:tc>
          <w:tcPr>
            <w:tcW w:w="205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30" w:lineRule="atLeast"/>
              <w:jc w:val="both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3" w:hRule="atLeast"/>
        </w:trPr>
        <w:tc>
          <w:tcPr>
            <w:tcW w:w="1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3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就业援助对象类型</w:t>
            </w:r>
          </w:p>
        </w:tc>
        <w:tc>
          <w:tcPr>
            <w:tcW w:w="7299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30" w:lineRule="atLeast"/>
              <w:jc w:val="both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</w:rPr>
              <w:t xml:space="preserve">大龄失业人员   </w:t>
            </w:r>
            <w:r>
              <w:rPr>
                <w:rFonts w:hint="eastAsia" w:ascii="宋体" w:hAnsi="宋体" w:cs="宋体"/>
                <w:color w:val="000000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</w:rPr>
              <w:t xml:space="preserve">零就业家庭成员    </w:t>
            </w:r>
            <w:r>
              <w:rPr>
                <w:rFonts w:hint="eastAsia" w:ascii="宋体" w:hAnsi="宋体" w:cs="宋体"/>
                <w:color w:val="000000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</w:rPr>
              <w:t>残疾失业人员</w:t>
            </w:r>
          </w:p>
          <w:p>
            <w:pPr>
              <w:pStyle w:val="5"/>
              <w:widowControl/>
              <w:spacing w:beforeAutospacing="0" w:afterAutospacing="0" w:line="430" w:lineRule="atLeast"/>
              <w:jc w:val="both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</w:rPr>
              <w:t xml:space="preserve">享受城市居民最低生活保障人员 </w:t>
            </w:r>
            <w:r>
              <w:rPr>
                <w:rFonts w:hint="eastAsia" w:ascii="宋体" w:hAnsi="宋体" w:cs="宋体"/>
                <w:color w:val="000000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</w:rPr>
              <w:t>失地难以实现就业的人员</w:t>
            </w:r>
          </w:p>
          <w:p>
            <w:pPr>
              <w:pStyle w:val="5"/>
              <w:widowControl/>
              <w:spacing w:beforeAutospacing="0" w:afterAutospacing="0" w:line="430" w:lineRule="atLeast"/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</w:rPr>
              <w:t>连续失业一年以上人员</w:t>
            </w:r>
            <w:r>
              <w:rPr>
                <w:rFonts w:hint="eastAsia" w:ascii="宋体" w:hAnsi="宋体" w:cs="宋体"/>
                <w:color w:val="000000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</w:rPr>
              <w:t xml:space="preserve">县以上（含县级）劳动模范 </w:t>
            </w:r>
          </w:p>
          <w:p>
            <w:pPr>
              <w:pStyle w:val="5"/>
              <w:widowControl/>
              <w:spacing w:beforeAutospacing="0" w:afterAutospacing="0" w:line="430" w:lineRule="atLeast"/>
              <w:jc w:val="both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</w:rPr>
              <w:t>军人配偶、烈属</w:t>
            </w:r>
            <w:r>
              <w:rPr>
                <w:rFonts w:hint="eastAsia" w:ascii="宋体" w:hAnsi="宋体" w:cs="宋体"/>
                <w:color w:val="000000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</w:rPr>
              <w:t>单亲抚养未成年人者</w:t>
            </w:r>
            <w:r>
              <w:rPr>
                <w:rFonts w:hint="eastAsia" w:ascii="宋体" w:hAnsi="宋体" w:cs="宋体"/>
                <w:color w:val="000000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</w:rPr>
              <w:t>刑满释放的三无人员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健康状况</w:t>
            </w:r>
          </w:p>
        </w:tc>
        <w:tc>
          <w:tcPr>
            <w:tcW w:w="7299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30" w:lineRule="atLeast"/>
              <w:jc w:val="both"/>
            </w:pPr>
            <w:r>
              <w:rPr>
                <w:rFonts w:hint="eastAsia" w:ascii="宋体" w:hAnsi="宋体" w:cs="宋体"/>
                <w:color w:val="000000"/>
              </w:rPr>
              <w:t> </w:t>
            </w:r>
            <w:r>
              <w:rPr>
                <w:rFonts w:hint="eastAsia" w:ascii="宋体" w:hAnsi="宋体" w:cs="宋体"/>
                <w:color w:val="000000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</w:rPr>
              <w:t xml:space="preserve">健康     </w:t>
            </w:r>
            <w:r>
              <w:rPr>
                <w:rFonts w:hint="eastAsia" w:ascii="宋体" w:hAnsi="宋体" w:cs="宋体"/>
                <w:color w:val="000000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</w:rPr>
              <w:t xml:space="preserve">良好   </w:t>
            </w:r>
            <w:r>
              <w:rPr>
                <w:rFonts w:hint="eastAsia" w:ascii="宋体" w:hAnsi="宋体" w:cs="宋体"/>
                <w:color w:val="000000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</w:rPr>
              <w:t xml:space="preserve">残疾（有劳动能力）   </w:t>
            </w:r>
            <w:r>
              <w:rPr>
                <w:rFonts w:hint="eastAsia" w:ascii="宋体" w:hAnsi="宋体" w:cs="宋体"/>
                <w:color w:val="000000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</w:rPr>
              <w:t>长期慢性病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户籍所在地</w:t>
            </w:r>
          </w:p>
        </w:tc>
        <w:tc>
          <w:tcPr>
            <w:tcW w:w="7299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市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</w:rPr>
              <w:t>县（市）区街道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color w:val="000000"/>
              </w:rPr>
              <w:t>社区 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1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3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现居住地</w:t>
            </w:r>
          </w:p>
        </w:tc>
        <w:tc>
          <w:tcPr>
            <w:tcW w:w="7299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3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县（市）区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</w:rPr>
              <w:t>街道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</w:rPr>
              <w:t>小区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幢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单元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层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</w:rPr>
              <w:t>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</w:trPr>
        <w:tc>
          <w:tcPr>
            <w:tcW w:w="1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申请岗</w:t>
            </w:r>
          </w:p>
          <w:p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位名称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30" w:lineRule="atLeast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 xml:space="preserve"> 向阳区岗位</w:t>
            </w:r>
          </w:p>
          <w:p>
            <w:pPr>
              <w:pStyle w:val="5"/>
              <w:widowControl/>
              <w:spacing w:beforeAutospacing="0" w:afterAutospacing="0" w:line="430" w:lineRule="atLeast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 xml:space="preserve"> 前进区岗位</w:t>
            </w:r>
          </w:p>
          <w:p>
            <w:pPr>
              <w:pStyle w:val="5"/>
              <w:widowControl/>
              <w:spacing w:beforeAutospacing="0" w:afterAutospacing="0" w:line="430" w:lineRule="atLeas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 xml:space="preserve"> 东风区岗位</w:t>
            </w:r>
          </w:p>
        </w:tc>
        <w:tc>
          <w:tcPr>
            <w:tcW w:w="1764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3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是否愿意到托底性岗位就业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30" w:lineRule="atLeast"/>
              <w:jc w:val="center"/>
            </w:pPr>
          </w:p>
        </w:tc>
        <w:tc>
          <w:tcPr>
            <w:tcW w:w="1788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3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就业困难人员</w:t>
            </w:r>
          </w:p>
          <w:p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 xml:space="preserve">  认定时间 </w:t>
            </w:r>
          </w:p>
        </w:tc>
        <w:tc>
          <w:tcPr>
            <w:tcW w:w="128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3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 w:hRule="atLeast"/>
        </w:trPr>
        <w:tc>
          <w:tcPr>
            <w:tcW w:w="1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申请人</w:t>
            </w:r>
          </w:p>
          <w:p>
            <w:pPr>
              <w:pStyle w:val="5"/>
              <w:widowControl/>
              <w:spacing w:beforeAutospacing="0" w:afterAutospacing="0" w:line="430" w:lineRule="atLeast"/>
              <w:jc w:val="center"/>
              <w:rPr>
                <w:rFonts w:eastAsia="宋体"/>
              </w:rPr>
            </w:pPr>
            <w:r>
              <w:rPr>
                <w:rFonts w:hint="eastAsia" w:ascii="宋体" w:hAnsi="宋体" w:cs="宋体"/>
                <w:color w:val="000000"/>
              </w:rPr>
              <w:t>承诺</w:t>
            </w:r>
          </w:p>
        </w:tc>
        <w:tc>
          <w:tcPr>
            <w:tcW w:w="7299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"/>
              <w:widowControl/>
              <w:spacing w:beforeAutospacing="0" w:afterAutospacing="0" w:line="43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  以上资料由本人填写，提供的申请材料真实，自愿申请到公益性岗位就业，并自觉遵守公益性岗位相关规定。联系电话：</w:t>
            </w:r>
          </w:p>
          <w:p>
            <w:pPr>
              <w:pStyle w:val="5"/>
              <w:widowControl/>
              <w:spacing w:beforeAutospacing="0" w:afterAutospacing="0" w:line="430" w:lineRule="atLeast"/>
              <w:ind w:firstLine="2100" w:firstLineChars="1000"/>
              <w:jc w:val="both"/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签  名：                  年  月  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5" w:hRule="atLeast"/>
        </w:trPr>
        <w:tc>
          <w:tcPr>
            <w:tcW w:w="1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/>
              </w:rPr>
              <w:t>街道（社区）意见</w:t>
            </w:r>
          </w:p>
        </w:tc>
        <w:tc>
          <w:tcPr>
            <w:tcW w:w="276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"/>
              <w:widowControl/>
              <w:spacing w:beforeAutospacing="0" w:afterAutospacing="0" w:line="430" w:lineRule="atLeast"/>
              <w:jc w:val="both"/>
            </w:pPr>
            <w:r>
              <w:rPr>
                <w:rFonts w:hint="eastAsia" w:ascii="宋体" w:hAnsi="宋体" w:cs="宋体"/>
                <w:color w:val="000000"/>
              </w:rPr>
              <w:t>  </w:t>
            </w:r>
          </w:p>
          <w:p>
            <w:pPr>
              <w:pStyle w:val="5"/>
              <w:widowControl/>
              <w:spacing w:beforeAutospacing="0" w:afterAutospacing="0" w:line="430" w:lineRule="atLeast"/>
              <w:jc w:val="both"/>
            </w:pPr>
            <w:r>
              <w:rPr>
                <w:rFonts w:hint="eastAsia" w:ascii="宋体" w:hAnsi="宋体" w:cs="宋体"/>
                <w:color w:val="000000"/>
              </w:rPr>
              <w:t> </w:t>
            </w:r>
          </w:p>
          <w:p>
            <w:pPr>
              <w:pStyle w:val="5"/>
              <w:widowControl/>
              <w:spacing w:beforeAutospacing="0" w:afterAutospacing="0" w:line="43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 </w:t>
            </w:r>
          </w:p>
          <w:p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（单位盖章）年  月  日</w:t>
            </w:r>
          </w:p>
          <w:p>
            <w:pPr>
              <w:pStyle w:val="5"/>
              <w:widowControl/>
              <w:spacing w:beforeAutospacing="0" w:afterAutospacing="0" w:line="430" w:lineRule="atLeast"/>
              <w:ind w:firstLine="1680"/>
              <w:jc w:val="center"/>
            </w:pPr>
          </w:p>
        </w:tc>
        <w:tc>
          <w:tcPr>
            <w:tcW w:w="1850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"/>
              <w:widowControl/>
              <w:spacing w:beforeAutospacing="0" w:afterAutospacing="0" w:line="430" w:lineRule="atLeast"/>
              <w:jc w:val="center"/>
            </w:pPr>
          </w:p>
          <w:p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/>
              </w:rPr>
              <w:t>县（市）区</w:t>
            </w:r>
          </w:p>
          <w:p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/>
              </w:rPr>
              <w:t>就业部门</w:t>
            </w:r>
          </w:p>
          <w:p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2689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"/>
              <w:widowControl/>
              <w:spacing w:beforeAutospacing="0" w:afterAutospacing="0" w:line="430" w:lineRule="atLeast"/>
              <w:jc w:val="center"/>
              <w:rPr>
                <w:rFonts w:ascii="宋体" w:hAnsi="宋体" w:cs="宋体"/>
                <w:color w:val="000000"/>
              </w:rPr>
            </w:pPr>
          </w:p>
          <w:p>
            <w:pPr>
              <w:pStyle w:val="5"/>
              <w:widowControl/>
              <w:spacing w:beforeAutospacing="0" w:afterAutospacing="0" w:line="430" w:lineRule="atLeast"/>
              <w:jc w:val="both"/>
              <w:rPr>
                <w:rFonts w:ascii="宋体" w:hAnsi="宋体" w:cs="宋体"/>
                <w:color w:val="000000"/>
              </w:rPr>
            </w:pPr>
          </w:p>
          <w:p>
            <w:pPr>
              <w:pStyle w:val="5"/>
              <w:widowControl/>
              <w:spacing w:beforeAutospacing="0" w:afterAutospacing="0" w:line="430" w:lineRule="atLeast"/>
              <w:ind w:left="479" w:leftChars="228" w:firstLine="240" w:firstLineChars="100"/>
              <w:rPr>
                <w:rFonts w:ascii="宋体" w:hAnsi="宋体" w:eastAsia="宋体" w:cs="宋体"/>
                <w:color w:val="000000"/>
              </w:rPr>
            </w:pPr>
          </w:p>
          <w:p>
            <w:pPr>
              <w:pStyle w:val="5"/>
              <w:widowControl/>
              <w:spacing w:beforeAutospacing="0" w:afterAutospacing="0" w:line="430" w:lineRule="atLeast"/>
              <w:ind w:left="479" w:leftChars="228" w:firstLine="240" w:firstLineChars="100"/>
            </w:pPr>
            <w:r>
              <w:rPr>
                <w:rFonts w:hint="eastAsia" w:ascii="宋体" w:hAnsi="宋体" w:eastAsia="宋体" w:cs="宋体"/>
                <w:color w:val="000000"/>
              </w:rPr>
              <w:t>（单位盖章）年  月  日</w:t>
            </w:r>
          </w:p>
        </w:tc>
      </w:tr>
    </w:tbl>
    <w:p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t>注：1、此表与用工花名册报</w:t>
      </w:r>
      <w:r>
        <w:rPr>
          <w:rFonts w:hint="eastAsia" w:asciiTheme="minorEastAsia" w:hAnsiTheme="minorEastAsia"/>
          <w:sz w:val="18"/>
          <w:szCs w:val="18"/>
        </w:rPr>
        <w:t>市、县（市）区</w:t>
      </w:r>
      <w:r>
        <w:rPr>
          <w:rFonts w:asciiTheme="minorEastAsia" w:hAnsiTheme="minorEastAsia"/>
          <w:sz w:val="18"/>
          <w:szCs w:val="18"/>
        </w:rPr>
        <w:t>就业</w:t>
      </w:r>
      <w:r>
        <w:rPr>
          <w:rFonts w:hint="eastAsia" w:asciiTheme="minorEastAsia" w:hAnsiTheme="minorEastAsia"/>
          <w:sz w:val="18"/>
          <w:szCs w:val="18"/>
        </w:rPr>
        <w:t>创业</w:t>
      </w:r>
      <w:r>
        <w:rPr>
          <w:rFonts w:asciiTheme="minorEastAsia" w:hAnsiTheme="minorEastAsia"/>
          <w:sz w:val="18"/>
          <w:szCs w:val="18"/>
        </w:rPr>
        <w:t>服务</w:t>
      </w:r>
      <w:r>
        <w:rPr>
          <w:rFonts w:hint="eastAsia" w:asciiTheme="minorEastAsia" w:hAnsiTheme="minorEastAsia"/>
          <w:sz w:val="18"/>
          <w:szCs w:val="18"/>
        </w:rPr>
        <w:t>中心</w:t>
      </w:r>
      <w:r>
        <w:rPr>
          <w:rFonts w:asciiTheme="minorEastAsia" w:hAnsiTheme="minorEastAsia"/>
          <w:sz w:val="18"/>
          <w:szCs w:val="18"/>
        </w:rPr>
        <w:t>备案</w:t>
      </w:r>
      <w:r>
        <w:rPr>
          <w:rFonts w:hint="eastAsia" w:asciiTheme="minorEastAsia" w:hAnsiTheme="minorEastAsia"/>
          <w:sz w:val="18"/>
          <w:szCs w:val="18"/>
        </w:rPr>
        <w:t>，</w:t>
      </w:r>
      <w:r>
        <w:rPr>
          <w:rFonts w:asciiTheme="minorEastAsia" w:hAnsiTheme="minorEastAsia"/>
          <w:sz w:val="18"/>
          <w:szCs w:val="18"/>
        </w:rPr>
        <w:t>附</w:t>
      </w:r>
      <w:r>
        <w:rPr>
          <w:rFonts w:hint="eastAsia" w:asciiTheme="minorEastAsia" w:hAnsiTheme="minorEastAsia"/>
          <w:sz w:val="18"/>
          <w:szCs w:val="18"/>
        </w:rPr>
        <w:t>报名材料中的复印件等相关材料</w:t>
      </w:r>
      <w:r>
        <w:rPr>
          <w:rFonts w:asciiTheme="minorEastAsia" w:hAnsiTheme="minorEastAsia"/>
          <w:sz w:val="18"/>
          <w:szCs w:val="18"/>
        </w:rPr>
        <w:t>。</w:t>
      </w:r>
    </w:p>
    <w:p>
      <w:pPr>
        <w:ind w:firstLine="360" w:firstLineChars="20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t>2、此表一式</w:t>
      </w:r>
      <w:r>
        <w:rPr>
          <w:rFonts w:hint="eastAsia" w:asciiTheme="minorEastAsia" w:hAnsiTheme="minorEastAsia"/>
          <w:sz w:val="18"/>
          <w:szCs w:val="18"/>
        </w:rPr>
        <w:t>三</w:t>
      </w:r>
      <w:r>
        <w:rPr>
          <w:rFonts w:asciiTheme="minorEastAsia" w:hAnsiTheme="minorEastAsia"/>
          <w:sz w:val="18"/>
          <w:szCs w:val="18"/>
        </w:rPr>
        <w:t>份，用人单位和</w:t>
      </w:r>
      <w:r>
        <w:rPr>
          <w:rFonts w:hint="eastAsia" w:asciiTheme="minorEastAsia" w:hAnsiTheme="minorEastAsia"/>
          <w:sz w:val="18"/>
          <w:szCs w:val="18"/>
        </w:rPr>
        <w:t>市、县（市）区</w:t>
      </w:r>
      <w:r>
        <w:rPr>
          <w:rFonts w:asciiTheme="minorEastAsia" w:hAnsiTheme="minorEastAsia"/>
          <w:sz w:val="18"/>
          <w:szCs w:val="18"/>
        </w:rPr>
        <w:t>就业部门各一份。</w:t>
      </w:r>
    </w:p>
    <w:p>
      <w:pPr>
        <w:ind w:firstLine="360" w:firstLineChars="2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3、连续失业一年以上人员，一年内接受社区劳动保障工作站组织的职业技能培训、职业介绍等公共就业服务三次以上（服务记录应录入黑龙江省金保工程系统或记录到社区业务台账），仍未能实现就业的，可以纳入公益性岗位安置对象范围。</w:t>
      </w:r>
    </w:p>
    <w:sectPr>
      <w:pgSz w:w="11906" w:h="16838"/>
      <w:pgMar w:top="1040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UxNGMyZTFhOTkwN2I0ZDBkMjA0M2UzNzkzYWZjYzcifQ=="/>
  </w:docVars>
  <w:rsids>
    <w:rsidRoot w:val="0029553D"/>
    <w:rsid w:val="0029553D"/>
    <w:rsid w:val="00E10B72"/>
    <w:rsid w:val="1BA566E5"/>
    <w:rsid w:val="627209BD"/>
    <w:rsid w:val="63C739A1"/>
    <w:rsid w:val="7891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spacing w:after="120"/>
    </w:pPr>
    <w:rPr>
      <w:rFonts w:eastAsia="仿宋"/>
      <w:sz w:val="32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 Char"/>
    <w:basedOn w:val="7"/>
    <w:link w:val="2"/>
    <w:qFormat/>
    <w:uiPriority w:val="0"/>
    <w:rPr>
      <w:rFonts w:eastAsia="仿宋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552</Words>
  <Characters>552</Characters>
  <Lines>4</Lines>
  <Paragraphs>1</Paragraphs>
  <TotalTime>6</TotalTime>
  <ScaleCrop>false</ScaleCrop>
  <LinksUpToDate>false</LinksUpToDate>
  <CharactersWithSpaces>711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2022-04-12T01:12:00Z</dcterms:created>
  <dc:creator>Administrator</dc:creator>
  <cp:lastModifiedBy>Lenovo</cp:lastModifiedBy>
  <dcterms:modified xsi:type="dcterms:W3CDTF">2022-11-03T08:49:25Z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0B77B2EA9E374394B43ADFCE132D8C47</vt:lpwstr>
  </property>
</Properties>
</file>