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94" w:rsidRPr="009D3F94" w:rsidRDefault="009D3F94" w:rsidP="009D3F94">
      <w:pPr>
        <w:rPr>
          <w:rFonts w:hint="eastAsia"/>
          <w:sz w:val="24"/>
        </w:rPr>
      </w:pPr>
      <w:r w:rsidRPr="009D3F94">
        <w:rPr>
          <w:rFonts w:hint="eastAsia"/>
          <w:sz w:val="24"/>
        </w:rPr>
        <w:t>附件</w:t>
      </w:r>
      <w:r w:rsidRPr="009D3F94">
        <w:rPr>
          <w:rFonts w:hint="eastAsia"/>
          <w:sz w:val="24"/>
        </w:rPr>
        <w:t>1</w:t>
      </w:r>
    </w:p>
    <w:p w:rsidR="003A2D9B" w:rsidRPr="009D3F94" w:rsidRDefault="003A2D9B" w:rsidP="009D3F94">
      <w:pPr>
        <w:jc w:val="center"/>
        <w:rPr>
          <w:rFonts w:ascii="方正小标宋简体" w:eastAsia="方正小标宋简体" w:hAnsi="仿宋_GB2312"/>
          <w:kern w:val="0"/>
          <w:sz w:val="44"/>
          <w:szCs w:val="44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东莞市林业科学研究所</w:t>
      </w:r>
      <w:r w:rsidR="00A578AB" w:rsidRPr="00EE2883">
        <w:rPr>
          <w:rFonts w:ascii="方正小标宋简体" w:eastAsia="方正小标宋简体" w:hAnsi="仿宋_GB2312" w:hint="eastAsia"/>
          <w:kern w:val="0"/>
          <w:sz w:val="44"/>
          <w:szCs w:val="44"/>
        </w:rPr>
        <w:t>引进高层次人才岗位表</w:t>
      </w:r>
    </w:p>
    <w:tbl>
      <w:tblPr>
        <w:tblW w:w="143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1374"/>
        <w:gridCol w:w="1266"/>
        <w:gridCol w:w="812"/>
        <w:gridCol w:w="952"/>
        <w:gridCol w:w="1528"/>
        <w:gridCol w:w="1528"/>
        <w:gridCol w:w="1528"/>
        <w:gridCol w:w="1529"/>
        <w:gridCol w:w="2983"/>
      </w:tblGrid>
      <w:tr w:rsidR="00A578AB" w:rsidTr="00552A88">
        <w:trPr>
          <w:jc w:val="center"/>
        </w:trPr>
        <w:tc>
          <w:tcPr>
            <w:tcW w:w="8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78AB" w:rsidRDefault="00A578AB" w:rsidP="00EC25DD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A578AB" w:rsidTr="00552A88">
        <w:trPr>
          <w:trHeight w:val="1035"/>
          <w:jc w:val="center"/>
        </w:trPr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东莞市林业科学研究所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A578AB" w:rsidRDefault="00B60F1C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林业技术研究</w:t>
            </w: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3A2D9B">
              <w:rPr>
                <w:rFonts w:eastAsia="仿宋_GB2312" w:hint="eastAsia"/>
                <w:sz w:val="24"/>
              </w:rPr>
              <w:t>果树学</w:t>
            </w:r>
          </w:p>
          <w:p w:rsidR="00B60F1C" w:rsidRPr="003A2D9B" w:rsidRDefault="00B60F1C" w:rsidP="008C520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090201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:rsidR="00A578AB" w:rsidRPr="003A2D9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3A2D9B">
              <w:rPr>
                <w:rFonts w:eastAsia="仿宋_GB2312" w:hint="eastAsia"/>
                <w:sz w:val="24"/>
              </w:rPr>
              <w:t>研究生</w:t>
            </w:r>
          </w:p>
          <w:p w:rsidR="003A2D9B" w:rsidRPr="003A2D9B" w:rsidRDefault="003A2D9B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3A2D9B">
              <w:rPr>
                <w:rFonts w:eastAsia="仿宋_GB2312" w:hint="eastAsia"/>
                <w:sz w:val="24"/>
              </w:rPr>
              <w:t>硕士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:rsidR="00A578AB" w:rsidRDefault="00B60F1C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林业</w:t>
            </w:r>
            <w:r w:rsidR="003A2D9B">
              <w:rPr>
                <w:rFonts w:eastAsia="仿宋_GB2312" w:hint="eastAsia"/>
                <w:sz w:val="24"/>
              </w:rPr>
              <w:t>高级工程师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A578AB" w:rsidRDefault="00B60F1C" w:rsidP="00EC25D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 w:rsidR="003A2D9B">
              <w:rPr>
                <w:rFonts w:eastAsia="仿宋_GB2312" w:hint="eastAsia"/>
                <w:sz w:val="24"/>
              </w:rPr>
              <w:t>岁以下</w:t>
            </w:r>
          </w:p>
        </w:tc>
        <w:tc>
          <w:tcPr>
            <w:tcW w:w="2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8AB" w:rsidRDefault="003A2D9B" w:rsidP="00EC25DD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18"/>
              </w:rPr>
              <w:t>身心健康，对林业科学研究兴趣浓厚，有较强的工作责任心、团队协作精神、科研和创新能力，能独立完成科研项目申报实施等工作；有林业、生物学、地理或环境科学等相关学习或研究背景；</w:t>
            </w:r>
            <w:r w:rsidRPr="003A2D9B">
              <w:rPr>
                <w:rFonts w:ascii="仿宋_GB2312" w:eastAsia="仿宋_GB2312" w:hAnsi="宋体" w:cs="宋体" w:hint="eastAsia"/>
                <w:kern w:val="0"/>
                <w:sz w:val="20"/>
                <w:szCs w:val="18"/>
              </w:rPr>
              <w:t>有三年以上基层工作经验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18"/>
              </w:rPr>
              <w:t>。</w:t>
            </w:r>
          </w:p>
        </w:tc>
      </w:tr>
    </w:tbl>
    <w:p w:rsidR="00A578AB" w:rsidRDefault="00A578AB" w:rsidP="00A578AB"/>
    <w:p w:rsidR="00A578AB" w:rsidRDefault="00A578AB" w:rsidP="00A578AB">
      <w:pPr>
        <w:rPr>
          <w:sz w:val="24"/>
        </w:rPr>
      </w:pPr>
      <w:r w:rsidRPr="00015065">
        <w:rPr>
          <w:rFonts w:hint="eastAsia"/>
          <w:sz w:val="24"/>
        </w:rPr>
        <w:t xml:space="preserve">   </w:t>
      </w:r>
      <w:r w:rsidRPr="00015065">
        <w:rPr>
          <w:rFonts w:hint="eastAsia"/>
          <w:sz w:val="24"/>
        </w:rPr>
        <w:t>备注：年龄和工作年限时间计算截止到</w:t>
      </w:r>
      <w:r w:rsidR="003A6056">
        <w:rPr>
          <w:rFonts w:hint="eastAsia"/>
          <w:sz w:val="24"/>
        </w:rPr>
        <w:t>2022</w:t>
      </w:r>
      <w:r w:rsidRPr="00015065">
        <w:rPr>
          <w:rFonts w:hint="eastAsia"/>
          <w:sz w:val="24"/>
        </w:rPr>
        <w:t>年</w:t>
      </w:r>
      <w:r w:rsidR="003A6056">
        <w:rPr>
          <w:rFonts w:hint="eastAsia"/>
          <w:sz w:val="24"/>
        </w:rPr>
        <w:t>11</w:t>
      </w:r>
      <w:r w:rsidRPr="00015065">
        <w:rPr>
          <w:rFonts w:hint="eastAsia"/>
          <w:sz w:val="24"/>
        </w:rPr>
        <w:t>月</w:t>
      </w:r>
      <w:r w:rsidR="003A6056">
        <w:rPr>
          <w:rFonts w:hint="eastAsia"/>
          <w:sz w:val="24"/>
        </w:rPr>
        <w:t>30</w:t>
      </w:r>
      <w:r w:rsidRPr="00015065">
        <w:rPr>
          <w:rFonts w:hint="eastAsia"/>
          <w:sz w:val="24"/>
        </w:rPr>
        <w:t>日。</w:t>
      </w:r>
    </w:p>
    <w:p w:rsidR="00A578AB" w:rsidRDefault="00A578AB" w:rsidP="00A578AB">
      <w:pPr>
        <w:rPr>
          <w:sz w:val="24"/>
        </w:rPr>
      </w:pPr>
    </w:p>
    <w:p w:rsidR="00A578AB" w:rsidRDefault="00A578AB" w:rsidP="00A578AB">
      <w:pPr>
        <w:rPr>
          <w:sz w:val="24"/>
        </w:rPr>
      </w:pPr>
    </w:p>
    <w:p w:rsidR="003F62F1" w:rsidRDefault="003F62F1"/>
    <w:sectPr w:rsidR="003F62F1" w:rsidSect="00A578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9C" w:rsidRDefault="00C20B9C" w:rsidP="003A6056">
      <w:r>
        <w:separator/>
      </w:r>
    </w:p>
  </w:endnote>
  <w:endnote w:type="continuationSeparator" w:id="0">
    <w:p w:rsidR="00C20B9C" w:rsidRDefault="00C20B9C" w:rsidP="003A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9C" w:rsidRDefault="00C20B9C" w:rsidP="003A6056">
      <w:r>
        <w:separator/>
      </w:r>
    </w:p>
  </w:footnote>
  <w:footnote w:type="continuationSeparator" w:id="0">
    <w:p w:rsidR="00C20B9C" w:rsidRDefault="00C20B9C" w:rsidP="003A6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8AB"/>
    <w:rsid w:val="001E5A18"/>
    <w:rsid w:val="003A2D9B"/>
    <w:rsid w:val="003A6056"/>
    <w:rsid w:val="003F62F1"/>
    <w:rsid w:val="00552A88"/>
    <w:rsid w:val="006D179A"/>
    <w:rsid w:val="00704D00"/>
    <w:rsid w:val="008C5200"/>
    <w:rsid w:val="009D3190"/>
    <w:rsid w:val="009D3F94"/>
    <w:rsid w:val="00A578AB"/>
    <w:rsid w:val="00B55E25"/>
    <w:rsid w:val="00B60F1C"/>
    <w:rsid w:val="00C20B9C"/>
    <w:rsid w:val="00EE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1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19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A6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A605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A6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A60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D400503-CD6B-493A-8D7D-5CCB9D51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罗杰生</cp:lastModifiedBy>
  <cp:revision>10</cp:revision>
  <cp:lastPrinted>2022-11-08T03:07:00Z</cp:lastPrinted>
  <dcterms:created xsi:type="dcterms:W3CDTF">2022-09-02T04:04:00Z</dcterms:created>
  <dcterms:modified xsi:type="dcterms:W3CDTF">2022-11-08T08:19:00Z</dcterms:modified>
</cp:coreProperties>
</file>