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7A" w:rsidRDefault="00AE7475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上海市气象局所属事业单位</w:t>
      </w:r>
    </w:p>
    <w:p w:rsidR="00C7077A" w:rsidRDefault="00AE7475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2023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年度高校毕业生招聘公告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为加强人才队伍建设，经上级批准，现面向各高等院校、科研院所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2023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年应届毕业生招聘事业编制工作人员，有关事项公告如下：</w:t>
      </w:r>
    </w:p>
    <w:p w:rsidR="00C7077A" w:rsidRDefault="00AE7475">
      <w:pPr>
        <w:spacing w:beforeLines="50" w:before="156" w:afterLines="50" w:after="156"/>
        <w:ind w:firstLineChars="200" w:firstLine="562"/>
        <w:jc w:val="left"/>
        <w:rPr>
          <w:rFonts w:ascii="黑体" w:eastAsia="黑体" w:hAnsi="Verdana" w:cs="宋体"/>
          <w:b/>
          <w:bCs/>
          <w:kern w:val="0"/>
          <w:sz w:val="28"/>
          <w:szCs w:val="28"/>
        </w:rPr>
      </w:pPr>
      <w:r>
        <w:rPr>
          <w:rFonts w:ascii="黑体" w:eastAsia="黑体" w:hAnsi="Verdana" w:cs="宋体" w:hint="eastAsia"/>
          <w:b/>
          <w:bCs/>
          <w:kern w:val="0"/>
          <w:sz w:val="28"/>
          <w:szCs w:val="28"/>
        </w:rPr>
        <w:t>一、招聘计划表</w:t>
      </w:r>
    </w:p>
    <w:p w:rsidR="00C7077A" w:rsidRDefault="00AE7475">
      <w:pPr>
        <w:jc w:val="center"/>
        <w:rPr>
          <w:rFonts w:ascii="方正小标宋简体" w:eastAsia="方正小标宋简体" w:hAnsi="Times New Roman" w:cs="Times New Roman"/>
          <w:sz w:val="28"/>
          <w:szCs w:val="28"/>
        </w:rPr>
      </w:pPr>
      <w:r>
        <w:rPr>
          <w:rFonts w:ascii="方正小标宋简体" w:eastAsia="方正小标宋简体" w:hAnsi="Times New Roman" w:cs="Times New Roman" w:hint="eastAsia"/>
          <w:sz w:val="28"/>
          <w:szCs w:val="28"/>
        </w:rPr>
        <w:t>上海市气象局所属事业单位</w:t>
      </w:r>
      <w:r>
        <w:rPr>
          <w:rFonts w:ascii="方正小标宋简体" w:eastAsia="方正小标宋简体" w:hAnsi="Times New Roman" w:cs="Times New Roman" w:hint="eastAsia"/>
          <w:sz w:val="28"/>
          <w:szCs w:val="28"/>
        </w:rPr>
        <w:t>2023</w:t>
      </w:r>
      <w:r>
        <w:rPr>
          <w:rFonts w:ascii="方正小标宋简体" w:eastAsia="方正小标宋简体" w:hAnsi="Times New Roman" w:cs="Times New Roman" w:hint="eastAsia"/>
          <w:sz w:val="28"/>
          <w:szCs w:val="28"/>
        </w:rPr>
        <w:t>年度高校毕业生招聘计划表</w:t>
      </w:r>
    </w:p>
    <w:tbl>
      <w:tblPr>
        <w:tblW w:w="9077" w:type="dxa"/>
        <w:tblInd w:w="103" w:type="dxa"/>
        <w:tblLook w:val="04A0" w:firstRow="1" w:lastRow="0" w:firstColumn="1" w:lastColumn="0" w:noHBand="0" w:noVBand="1"/>
      </w:tblPr>
      <w:tblGrid>
        <w:gridCol w:w="660"/>
        <w:gridCol w:w="1613"/>
        <w:gridCol w:w="1701"/>
        <w:gridCol w:w="2326"/>
        <w:gridCol w:w="1927"/>
        <w:gridCol w:w="850"/>
      </w:tblGrid>
      <w:tr w:rsidR="00C7077A">
        <w:trPr>
          <w:trHeight w:val="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拟安排岗位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需求数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上海中心气象台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研发岗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气象类、气象相关类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77A" w:rsidRDefault="00C707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业务岗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气象类、信息技术类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中国气象局上海台风研究所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台风动力学研究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气象类、气象相关类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77A" w:rsidRDefault="00C707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台风遥感观测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气象类、气象相关类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77A" w:rsidRDefault="00C707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数值预报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气象类、气象相关类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77A" w:rsidRDefault="00C707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海洋气象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气象类、气象相关类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77A" w:rsidRDefault="00C707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数值模式智能应用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气象类、气象相关类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77A" w:rsidRDefault="00C707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计算技术支持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气象相关类、信息技术类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77A" w:rsidRDefault="00C707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台风影响评估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气象类、气象相关类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77A" w:rsidRDefault="00C707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台风监测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预报技术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气象类、气象相关类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上海市生态气象和卫星遥感中心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卫星遥感研究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气象类、气象相关类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上海市气候中心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办公室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气象类、气象相关类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77A" w:rsidRDefault="00C707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农业气象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77A" w:rsidRDefault="00C707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应用气候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气象类、气象相关类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77A" w:rsidRDefault="00C707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气候变化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上海市气象信息与技术支持中心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探测技术保障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77A" w:rsidRDefault="00C707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数据分析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气象类、气象相关类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77A" w:rsidRDefault="00C707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信息系统支撑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信息技术类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上海市气象灾害防御技术中心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气象灾害风险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判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气象类、信息技术类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77A" w:rsidRDefault="00C707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办公室综合管理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财务会计类、综合管理类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上海市气象服务中心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专业气象服务与数值预报产品研发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</w:tbl>
    <w:p w:rsidR="00C7077A" w:rsidRDefault="00C7077A">
      <w:pPr>
        <w:jc w:val="center"/>
        <w:rPr>
          <w:rFonts w:ascii="方正小标宋简体" w:eastAsia="方正小标宋简体" w:hAnsi="Times New Roman" w:cs="Times New Roman"/>
          <w:sz w:val="28"/>
          <w:szCs w:val="28"/>
        </w:rPr>
      </w:pPr>
    </w:p>
    <w:tbl>
      <w:tblPr>
        <w:tblW w:w="9077" w:type="dxa"/>
        <w:tblInd w:w="103" w:type="dxa"/>
        <w:tblLook w:val="04A0" w:firstRow="1" w:lastRow="0" w:firstColumn="1" w:lastColumn="0" w:noHBand="0" w:noVBand="1"/>
      </w:tblPr>
      <w:tblGrid>
        <w:gridCol w:w="660"/>
        <w:gridCol w:w="1613"/>
        <w:gridCol w:w="1701"/>
        <w:gridCol w:w="2326"/>
        <w:gridCol w:w="1927"/>
        <w:gridCol w:w="850"/>
      </w:tblGrid>
      <w:tr w:rsidR="00C7077A">
        <w:trPr>
          <w:trHeight w:val="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拟安排岗位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需求数</w:t>
            </w:r>
          </w:p>
        </w:tc>
      </w:tr>
      <w:tr w:rsidR="00C7077A">
        <w:trPr>
          <w:trHeight w:val="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上海海洋中心气象台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产品和技术研发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C7077A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长三角环境气象预报预警中心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健康气象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上海市气象局财务核算中心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（上海市气象行政服务技术中心）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雷电防护减灾与气象社会管理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气象类、信息技术类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C7077A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77A" w:rsidRDefault="00C707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财务会计类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C7077A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77A" w:rsidRDefault="00C707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网络信息管理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信息技术类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6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077A" w:rsidRDefault="00C7077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综合管理类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上海市宝山区气象局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综合业务岗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气象类、气象相关类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上海市嘉定区气象局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综合业务岗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信息技术类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C7077A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上海市金山区气象局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综合业务岗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C7077A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上海市松江区气象局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综合业务岗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气象类、气象相关类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C7077A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上海市奉贤区气象局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综合业务岗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气象类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77A" w:rsidRDefault="00AE747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</w:tbl>
    <w:p w:rsidR="00C7077A" w:rsidRDefault="00AE7475">
      <w:pPr>
        <w:spacing w:beforeLines="50" w:before="156"/>
        <w:ind w:firstLineChars="200" w:firstLine="562"/>
        <w:jc w:val="left"/>
        <w:rPr>
          <w:rFonts w:ascii="黑体" w:eastAsia="黑体" w:hAnsi="Verdana" w:cs="宋体"/>
          <w:b/>
          <w:bCs/>
          <w:kern w:val="0"/>
          <w:sz w:val="28"/>
          <w:szCs w:val="28"/>
        </w:rPr>
      </w:pPr>
      <w:r>
        <w:rPr>
          <w:rFonts w:ascii="黑体" w:eastAsia="黑体" w:hAnsi="Verdana" w:cs="宋体" w:hint="eastAsia"/>
          <w:b/>
          <w:bCs/>
          <w:kern w:val="0"/>
          <w:sz w:val="28"/>
          <w:szCs w:val="28"/>
        </w:rPr>
        <w:t>二</w:t>
      </w:r>
      <w:r>
        <w:rPr>
          <w:rFonts w:ascii="黑体" w:eastAsia="黑体" w:hAnsi="Verdana" w:cs="宋体"/>
          <w:b/>
          <w:bCs/>
          <w:kern w:val="0"/>
          <w:sz w:val="28"/>
          <w:szCs w:val="28"/>
        </w:rPr>
        <w:t>、</w:t>
      </w:r>
      <w:r>
        <w:rPr>
          <w:rFonts w:ascii="黑体" w:eastAsia="黑体" w:hAnsi="Verdana" w:cs="宋体" w:hint="eastAsia"/>
          <w:b/>
          <w:bCs/>
          <w:kern w:val="0"/>
          <w:sz w:val="28"/>
          <w:szCs w:val="28"/>
        </w:rPr>
        <w:t>应聘</w:t>
      </w:r>
      <w:r>
        <w:rPr>
          <w:rFonts w:ascii="黑体" w:eastAsia="黑体" w:hAnsi="Verdana" w:cs="宋体" w:hint="eastAsia"/>
          <w:b/>
          <w:bCs/>
          <w:kern w:val="0"/>
          <w:sz w:val="28"/>
          <w:szCs w:val="28"/>
        </w:rPr>
        <w:t>条件</w:t>
      </w:r>
    </w:p>
    <w:p w:rsidR="00C7077A" w:rsidRDefault="00AE7475">
      <w:pPr>
        <w:widowControl/>
        <w:spacing w:line="520" w:lineRule="exact"/>
        <w:ind w:firstLineChars="200" w:firstLine="562"/>
        <w:rPr>
          <w:rFonts w:ascii="仿宋_GB2312" w:eastAsia="仿宋_GB2312" w:hAnsi="Verdana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应聘人员应当同时符合以下条件：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、具有中华人民共和国国籍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；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Verdana" w:cs="宋体"/>
          <w:kern w:val="0"/>
          <w:sz w:val="28"/>
          <w:szCs w:val="28"/>
        </w:rPr>
        <w:t>遵纪守法，品行端正，愿意履行事业单位人员的义务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；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、国内普通高等院校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2023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年应届硕士研究生及以上学历毕业生、博士后新出站人员及按国家规定的二年择业期内的人员，毕业报到时需同时具备相应学历毕业证、学位证及其它相关手续证明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；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、具有硕士及以上学位的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2023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年毕业海外留学归国人员，报到时需取得教育部留学服务中心的国外学历学位认证书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；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、符合岗位专业需求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；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Verdana" w:eastAsia="宋体" w:hAnsi="Verdana" w:cs="宋体"/>
          <w:kern w:val="0"/>
          <w:szCs w:val="21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、身体健康（参照《公务员录用体检通用标准》）。</w:t>
      </w:r>
    </w:p>
    <w:p w:rsidR="00C7077A" w:rsidRDefault="00AE7475">
      <w:pPr>
        <w:widowControl/>
        <w:spacing w:line="520" w:lineRule="exact"/>
        <w:ind w:firstLineChars="200" w:firstLine="562"/>
        <w:rPr>
          <w:rFonts w:ascii="仿宋_GB2312" w:eastAsia="仿宋_GB2312" w:hAnsi="Verdana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其中，符合以下条件之一的，可参加直接面试：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博士研</w:t>
      </w:r>
      <w:r w:rsidRPr="00A51CA8">
        <w:rPr>
          <w:rFonts w:ascii="仿宋_GB2312" w:eastAsia="仿宋_GB2312" w:hAnsi="Verdana" w:cs="宋体" w:hint="eastAsia"/>
          <w:kern w:val="0"/>
          <w:sz w:val="28"/>
          <w:szCs w:val="28"/>
        </w:rPr>
        <w:t>究生；</w:t>
      </w:r>
      <w:r w:rsidR="006A6A45" w:rsidRPr="00A51CA8">
        <w:rPr>
          <w:rFonts w:ascii="仿宋_GB2312" w:eastAsia="仿宋_GB2312" w:hAnsi="Verdana" w:cs="宋体" w:hint="eastAsia"/>
          <w:kern w:val="0"/>
          <w:sz w:val="28"/>
          <w:szCs w:val="28"/>
        </w:rPr>
        <w:t>2023</w:t>
      </w:r>
      <w:r w:rsidRPr="00A51CA8">
        <w:rPr>
          <w:rFonts w:ascii="仿宋_GB2312" w:eastAsia="仿宋_GB2312" w:hAnsi="Verdana" w:cs="宋体" w:hint="eastAsia"/>
          <w:kern w:val="0"/>
          <w:sz w:val="28"/>
          <w:szCs w:val="28"/>
        </w:rPr>
        <w:t>年新出站博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士后；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</w:t>
      </w:r>
      <w:r w:rsidR="006A6A45">
        <w:rPr>
          <w:rFonts w:ascii="仿宋_GB2312" w:eastAsia="仿宋_GB2312" w:hAnsi="Verdana" w:cs="宋体" w:hint="eastAsia"/>
          <w:kern w:val="0"/>
          <w:sz w:val="28"/>
          <w:szCs w:val="28"/>
        </w:rPr>
        <w:t>专业排名第一，或本科保</w:t>
      </w:r>
      <w:proofErr w:type="gramStart"/>
      <w:r w:rsidR="006A6A45">
        <w:rPr>
          <w:rFonts w:ascii="仿宋_GB2312" w:eastAsia="仿宋_GB2312" w:hAnsi="Verdana" w:cs="宋体" w:hint="eastAsia"/>
          <w:kern w:val="0"/>
          <w:sz w:val="28"/>
          <w:szCs w:val="28"/>
        </w:rPr>
        <w:t>研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且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专业</w:t>
      </w:r>
      <w:proofErr w:type="gramEnd"/>
      <w:r>
        <w:rPr>
          <w:rFonts w:ascii="仿宋_GB2312" w:eastAsia="仿宋_GB2312" w:hAnsi="Verdana" w:cs="宋体" w:hint="eastAsia"/>
          <w:kern w:val="0"/>
          <w:sz w:val="28"/>
          <w:szCs w:val="28"/>
        </w:rPr>
        <w:t>排名前三的优秀硕士研究生；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院士推荐的硕士研究生（须提供院士推荐信）；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</w:t>
      </w:r>
      <w:r w:rsidR="006A6A45">
        <w:rPr>
          <w:rFonts w:ascii="仿宋_GB2312" w:eastAsia="仿宋_GB2312" w:hAnsi="Verdana" w:cs="宋体" w:hint="eastAsia"/>
          <w:kern w:val="0"/>
          <w:sz w:val="28"/>
          <w:szCs w:val="28"/>
        </w:rPr>
        <w:t>硕士期间参与项目课题研究</w:t>
      </w:r>
      <w:r w:rsidR="006A6A45" w:rsidRPr="00A51CA8">
        <w:rPr>
          <w:rFonts w:ascii="仿宋_GB2312" w:eastAsia="仿宋_GB2312" w:hAnsi="Verdana" w:cs="宋体" w:hint="eastAsia"/>
          <w:kern w:val="0"/>
          <w:sz w:val="28"/>
          <w:szCs w:val="28"/>
        </w:rPr>
        <w:t>并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发表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SCI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论文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篇以上的硕士研究生。</w:t>
      </w:r>
    </w:p>
    <w:p w:rsidR="00C7077A" w:rsidRDefault="00AE7475">
      <w:pPr>
        <w:spacing w:beforeLines="50" w:before="156"/>
        <w:ind w:firstLineChars="200" w:firstLine="562"/>
        <w:jc w:val="left"/>
        <w:rPr>
          <w:rFonts w:ascii="黑体" w:eastAsia="黑体" w:hAnsi="Verdana" w:cs="宋体"/>
          <w:b/>
          <w:bCs/>
          <w:kern w:val="0"/>
          <w:sz w:val="28"/>
          <w:szCs w:val="28"/>
        </w:rPr>
      </w:pPr>
      <w:r>
        <w:rPr>
          <w:rFonts w:ascii="黑体" w:eastAsia="黑体" w:hAnsi="Verdana" w:cs="宋体" w:hint="eastAsia"/>
          <w:b/>
          <w:bCs/>
          <w:kern w:val="0"/>
          <w:sz w:val="28"/>
          <w:szCs w:val="28"/>
        </w:rPr>
        <w:t>三</w:t>
      </w:r>
      <w:r>
        <w:rPr>
          <w:rFonts w:ascii="黑体" w:eastAsia="黑体" w:hAnsi="Verdana" w:cs="宋体"/>
          <w:b/>
          <w:bCs/>
          <w:kern w:val="0"/>
          <w:sz w:val="28"/>
          <w:szCs w:val="28"/>
        </w:rPr>
        <w:t>、招聘工作</w:t>
      </w:r>
      <w:r>
        <w:rPr>
          <w:rFonts w:ascii="黑体" w:eastAsia="黑体" w:hAnsi="Verdana" w:cs="宋体" w:hint="eastAsia"/>
          <w:b/>
          <w:bCs/>
          <w:kern w:val="0"/>
          <w:sz w:val="28"/>
          <w:szCs w:val="28"/>
        </w:rPr>
        <w:t>相关</w:t>
      </w:r>
      <w:r>
        <w:rPr>
          <w:rFonts w:ascii="黑体" w:eastAsia="黑体" w:hAnsi="Verdana" w:cs="宋体"/>
          <w:b/>
          <w:bCs/>
          <w:kern w:val="0"/>
          <w:sz w:val="28"/>
          <w:szCs w:val="28"/>
        </w:rPr>
        <w:t>流程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、网上报名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请有意申报上述职位的人员如实填写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个人简历</w:t>
      </w:r>
      <w:r>
        <w:rPr>
          <w:rFonts w:ascii="仿宋_GB2312" w:eastAsia="仿宋_GB2312" w:hAnsi="Verdana" w:cs="宋体"/>
          <w:b/>
          <w:kern w:val="0"/>
          <w:sz w:val="28"/>
          <w:szCs w:val="28"/>
        </w:rPr>
        <w:t>WORD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电子版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（见附件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，小于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30M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）、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应聘信息统计表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(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见附件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2)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（附件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、附件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请不要压缩），并于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11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月</w:t>
      </w:r>
      <w:r>
        <w:rPr>
          <w:rFonts w:ascii="仿宋_GB2312" w:eastAsia="仿宋_GB2312" w:hAnsi="Verdana" w:cs="宋体"/>
          <w:b/>
          <w:kern w:val="0"/>
          <w:sz w:val="28"/>
          <w:szCs w:val="28"/>
        </w:rPr>
        <w:t>2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5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日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前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（参加直接面试的应在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11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月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20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日前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）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发送到</w:t>
      </w:r>
      <w:hyperlink r:id="rId8" w:history="1">
        <w:r>
          <w:rPr>
            <w:rFonts w:ascii="仿宋_GB2312" w:eastAsia="仿宋_GB2312" w:hAnsi="Verdana" w:cs="宋体" w:hint="eastAsia"/>
            <w:b/>
            <w:bCs/>
            <w:color w:val="0000FF"/>
            <w:kern w:val="0"/>
            <w:sz w:val="28"/>
            <w:szCs w:val="28"/>
            <w:u w:val="single"/>
          </w:rPr>
          <w:t>smsrsc</w:t>
        </w:r>
        <w:r>
          <w:rPr>
            <w:rFonts w:ascii="仿宋_GB2312" w:eastAsia="仿宋_GB2312" w:hAnsi="Verdana" w:cs="宋体"/>
            <w:b/>
            <w:bCs/>
            <w:color w:val="0000FF"/>
            <w:kern w:val="0"/>
            <w:sz w:val="28"/>
            <w:szCs w:val="28"/>
            <w:u w:val="single"/>
          </w:rPr>
          <w:t>@</w:t>
        </w:r>
        <w:r>
          <w:rPr>
            <w:rFonts w:ascii="仿宋_GB2312" w:eastAsia="仿宋_GB2312" w:hAnsi="Verdana" w:cs="宋体" w:hint="eastAsia"/>
            <w:b/>
            <w:bCs/>
            <w:color w:val="0000FF"/>
            <w:kern w:val="0"/>
            <w:sz w:val="28"/>
            <w:szCs w:val="28"/>
            <w:u w:val="single"/>
          </w:rPr>
          <w:t>163</w:t>
        </w:r>
        <w:r>
          <w:rPr>
            <w:rFonts w:ascii="仿宋_GB2312" w:eastAsia="仿宋_GB2312" w:hAnsi="Verdana" w:cs="宋体"/>
            <w:b/>
            <w:bCs/>
            <w:color w:val="0000FF"/>
            <w:kern w:val="0"/>
            <w:sz w:val="28"/>
            <w:szCs w:val="28"/>
            <w:u w:val="single"/>
          </w:rPr>
          <w:t>.com</w:t>
        </w:r>
      </w:hyperlink>
      <w:r>
        <w:rPr>
          <w:rFonts w:ascii="仿宋_GB2312" w:eastAsia="仿宋_GB2312" w:hAnsi="Verdana" w:cs="宋体" w:hint="eastAsia"/>
          <w:kern w:val="0"/>
          <w:sz w:val="28"/>
          <w:szCs w:val="28"/>
        </w:rPr>
        <w:t>电子邮箱。邮件的主题名和两个附件的文件名请务必分别统一编写为“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岗位序号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-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用人单位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-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应聘岗位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-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所学专业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-</w:t>
      </w: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姓名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”。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个人简历请务必按照本公告所附模板填写。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bCs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Cs/>
          <w:kern w:val="0"/>
          <w:sz w:val="28"/>
          <w:szCs w:val="28"/>
        </w:rPr>
        <w:t>所学专业包含在《气象部门人员招录专业目录》（见附件</w:t>
      </w:r>
      <w:r>
        <w:rPr>
          <w:rFonts w:ascii="仿宋_GB2312" w:eastAsia="仿宋_GB2312" w:hAnsi="Verdana" w:cs="宋体" w:hint="eastAsia"/>
          <w:bCs/>
          <w:kern w:val="0"/>
          <w:sz w:val="28"/>
          <w:szCs w:val="28"/>
        </w:rPr>
        <w:t>3</w:t>
      </w:r>
      <w:r>
        <w:rPr>
          <w:rFonts w:ascii="仿宋_GB2312" w:eastAsia="仿宋_GB2312" w:hAnsi="Verdana" w:cs="宋体" w:hint="eastAsia"/>
          <w:bCs/>
          <w:kern w:val="0"/>
          <w:sz w:val="28"/>
          <w:szCs w:val="28"/>
        </w:rPr>
        <w:t>）内的可直接报名</w:t>
      </w:r>
      <w:r>
        <w:rPr>
          <w:rFonts w:ascii="仿宋_GB2312" w:eastAsia="仿宋_GB2312" w:hAnsi="Verdana" w:cs="宋体" w:hint="eastAsia"/>
          <w:bCs/>
          <w:kern w:val="0"/>
          <w:sz w:val="28"/>
          <w:szCs w:val="28"/>
        </w:rPr>
        <w:t>；</w:t>
      </w:r>
      <w:r>
        <w:rPr>
          <w:rFonts w:ascii="仿宋_GB2312" w:eastAsia="仿宋_GB2312" w:hAnsi="Verdana" w:cs="宋体" w:hint="eastAsia"/>
          <w:bCs/>
          <w:color w:val="FF0000"/>
          <w:kern w:val="0"/>
          <w:sz w:val="28"/>
          <w:szCs w:val="28"/>
        </w:rPr>
        <w:t>所学学科专业不在</w:t>
      </w:r>
      <w:r>
        <w:rPr>
          <w:rFonts w:ascii="仿宋_GB2312" w:eastAsia="仿宋_GB2312" w:hAnsi="Verdana" w:cs="宋体" w:hint="eastAsia"/>
          <w:bCs/>
          <w:kern w:val="0"/>
          <w:sz w:val="28"/>
          <w:szCs w:val="28"/>
        </w:rPr>
        <w:t>《气象部门人员招录专业目录》</w:t>
      </w:r>
      <w:r>
        <w:rPr>
          <w:rFonts w:ascii="仿宋_GB2312" w:eastAsia="仿宋_GB2312" w:hAnsi="Verdana" w:cs="宋体" w:hint="eastAsia"/>
          <w:bCs/>
          <w:color w:val="FF0000"/>
          <w:kern w:val="0"/>
          <w:sz w:val="28"/>
          <w:szCs w:val="28"/>
        </w:rPr>
        <w:t>中，但与岗位所要求的学科专业类同的应聘人员，可以主动通过咨询电话确认报名资格</w:t>
      </w:r>
      <w:r>
        <w:rPr>
          <w:rFonts w:ascii="仿宋_GB2312" w:eastAsia="仿宋_GB2312" w:hAnsi="Verdana" w:cs="宋体" w:hint="eastAsia"/>
          <w:bCs/>
          <w:kern w:val="0"/>
          <w:sz w:val="28"/>
          <w:szCs w:val="28"/>
        </w:rPr>
        <w:t>。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请应聘人员</w:t>
      </w:r>
      <w:proofErr w:type="gramStart"/>
      <w:r>
        <w:rPr>
          <w:rFonts w:ascii="仿宋_GB2312" w:eastAsia="仿宋_GB2312" w:hAnsi="Verdana" w:cs="宋体"/>
          <w:kern w:val="0"/>
          <w:sz w:val="28"/>
          <w:szCs w:val="28"/>
        </w:rPr>
        <w:t>务必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按</w:t>
      </w:r>
      <w:proofErr w:type="gramEnd"/>
      <w:r>
        <w:rPr>
          <w:rFonts w:ascii="仿宋_GB2312" w:eastAsia="仿宋_GB2312" w:hAnsi="Verdana" w:cs="宋体"/>
          <w:kern w:val="0"/>
          <w:sz w:val="28"/>
          <w:szCs w:val="28"/>
        </w:rPr>
        <w:t>要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求投递并确保信息完整准确，材料如未按照规定要求和格式填写，将视为</w:t>
      </w:r>
      <w:r>
        <w:rPr>
          <w:rFonts w:ascii="仿宋_GB2312" w:eastAsia="仿宋_GB2312" w:hAnsi="Verdana" w:cs="宋体"/>
          <w:kern w:val="0"/>
          <w:sz w:val="28"/>
          <w:szCs w:val="28"/>
        </w:rPr>
        <w:t>投递无效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。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、初审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我局以发送至</w:t>
      </w:r>
      <w:r>
        <w:rPr>
          <w:rFonts w:ascii="仿宋_GB2312" w:eastAsia="仿宋_GB2312" w:hAnsi="Verdana" w:cs="宋体" w:hint="eastAsia"/>
          <w:b/>
          <w:bCs/>
          <w:color w:val="000000"/>
          <w:kern w:val="0"/>
          <w:sz w:val="28"/>
          <w:szCs w:val="28"/>
        </w:rPr>
        <w:t>smsrsc</w:t>
      </w:r>
      <w:r>
        <w:rPr>
          <w:rFonts w:ascii="仿宋_GB2312" w:eastAsia="仿宋_GB2312" w:hAnsi="Verdana" w:cs="宋体"/>
          <w:b/>
          <w:bCs/>
          <w:color w:val="000000"/>
          <w:kern w:val="0"/>
          <w:sz w:val="28"/>
          <w:szCs w:val="28"/>
        </w:rPr>
        <w:t>@</w:t>
      </w:r>
      <w:r>
        <w:rPr>
          <w:rFonts w:ascii="仿宋_GB2312" w:eastAsia="仿宋_GB2312" w:hAnsi="Verdana" w:cs="宋体" w:hint="eastAsia"/>
          <w:b/>
          <w:bCs/>
          <w:color w:val="000000"/>
          <w:kern w:val="0"/>
          <w:sz w:val="28"/>
          <w:szCs w:val="28"/>
        </w:rPr>
        <w:t>163</w:t>
      </w:r>
      <w:r>
        <w:rPr>
          <w:rFonts w:ascii="仿宋_GB2312" w:eastAsia="仿宋_GB2312" w:hAnsi="Verdana" w:cs="宋体"/>
          <w:b/>
          <w:bCs/>
          <w:color w:val="000000"/>
          <w:kern w:val="0"/>
          <w:sz w:val="28"/>
          <w:szCs w:val="28"/>
        </w:rPr>
        <w:t>.com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邮箱的应聘报名材料为依据并按照相关要素标准进行初审，确定进入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考试选拔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的人员名单。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考试选拔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考试选拔分“直接面试”、“笔试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+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面试”两种方式，分别根据本公告应聘条件确定考试选拔对象。</w:t>
      </w:r>
    </w:p>
    <w:p w:rsidR="00C7077A" w:rsidRDefault="00AE7475">
      <w:pPr>
        <w:widowControl/>
        <w:spacing w:line="520" w:lineRule="exact"/>
        <w:ind w:firstLineChars="200" w:firstLine="562"/>
        <w:rPr>
          <w:rFonts w:ascii="仿宋_GB2312" w:eastAsia="仿宋_GB2312" w:hAnsi="Verdana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直接面试时间为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11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月下旬，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笔试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+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面试时间为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12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月上旬或中旬，均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在上海市气象局进行，具体事宜另行公告。</w:t>
      </w:r>
      <w:bookmarkStart w:id="0" w:name="_GoBack"/>
      <w:bookmarkEnd w:id="0"/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4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、确定拟聘用人员名单并体检。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5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、公示并报上级批准后，签订聘用合同（最低服务年限为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年）。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备注：以上各节点时间可能略作调整，具体以公布时间为准。</w:t>
      </w:r>
    </w:p>
    <w:p w:rsidR="00C7077A" w:rsidRDefault="00C7077A">
      <w:pPr>
        <w:widowControl/>
        <w:spacing w:line="520" w:lineRule="exact"/>
        <w:ind w:firstLineChars="200" w:firstLine="562"/>
        <w:rPr>
          <w:rFonts w:ascii="仿宋_GB2312" w:eastAsia="仿宋_GB2312" w:hAnsi="Verdana" w:cs="宋体"/>
          <w:b/>
          <w:kern w:val="0"/>
          <w:sz w:val="28"/>
          <w:szCs w:val="28"/>
        </w:rPr>
      </w:pPr>
    </w:p>
    <w:p w:rsidR="00C7077A" w:rsidRDefault="00AE7475">
      <w:pPr>
        <w:widowControl/>
        <w:spacing w:line="520" w:lineRule="exact"/>
        <w:ind w:firstLineChars="200" w:firstLine="562"/>
        <w:rPr>
          <w:rFonts w:ascii="仿宋_GB2312" w:eastAsia="仿宋_GB2312" w:hAnsi="Verdana" w:cs="宋体"/>
          <w:b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kern w:val="0"/>
          <w:sz w:val="28"/>
          <w:szCs w:val="28"/>
        </w:rPr>
        <w:t>根据上海市最新人才引进政策，应届博士研究生，符合条件可直接落户上海；“世界一流大学建设高校或学科”的应届硕士毕业生，符合条件可直接落户上海。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热忱欢迎有志于上海气象事业的同学踊跃报名！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Verdana" w:eastAsia="仿宋_GB2312" w:hAnsi="Verdana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咨询电话：</w:t>
      </w: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021-64391001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电子邮箱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:</w:t>
      </w:r>
      <w:r>
        <w:rPr>
          <w:rFonts w:ascii="Times New Roman" w:eastAsia="宋体" w:hAnsi="Times New Roman" w:cs="Times New Roman"/>
          <w:szCs w:val="24"/>
        </w:rPr>
        <w:t xml:space="preserve"> </w:t>
      </w:r>
      <w:r>
        <w:rPr>
          <w:rFonts w:ascii="仿宋_GB2312" w:eastAsia="仿宋_GB2312" w:hAnsi="Verdana" w:cs="宋体" w:hint="eastAsia"/>
          <w:b/>
          <w:bCs/>
          <w:color w:val="000000"/>
          <w:kern w:val="0"/>
          <w:sz w:val="28"/>
          <w:szCs w:val="28"/>
        </w:rPr>
        <w:t>smsrsc</w:t>
      </w:r>
      <w:r>
        <w:rPr>
          <w:rFonts w:ascii="仿宋_GB2312" w:eastAsia="仿宋_GB2312" w:hAnsi="Verdana" w:cs="宋体"/>
          <w:b/>
          <w:bCs/>
          <w:color w:val="000000"/>
          <w:kern w:val="0"/>
          <w:sz w:val="28"/>
          <w:szCs w:val="28"/>
        </w:rPr>
        <w:t>@</w:t>
      </w:r>
      <w:r>
        <w:rPr>
          <w:rFonts w:ascii="仿宋_GB2312" w:eastAsia="仿宋_GB2312" w:hAnsi="Verdana" w:cs="宋体" w:hint="eastAsia"/>
          <w:b/>
          <w:bCs/>
          <w:color w:val="000000"/>
          <w:kern w:val="0"/>
          <w:sz w:val="28"/>
          <w:szCs w:val="28"/>
        </w:rPr>
        <w:t>163</w:t>
      </w:r>
      <w:r>
        <w:rPr>
          <w:rFonts w:ascii="仿宋_GB2312" w:eastAsia="仿宋_GB2312" w:hAnsi="Verdana" w:cs="宋体"/>
          <w:b/>
          <w:bCs/>
          <w:color w:val="000000"/>
          <w:kern w:val="0"/>
          <w:sz w:val="28"/>
          <w:szCs w:val="28"/>
        </w:rPr>
        <w:t>.com</w:t>
      </w:r>
    </w:p>
    <w:p w:rsidR="00C7077A" w:rsidRDefault="00AE7475">
      <w:pPr>
        <w:widowControl/>
        <w:spacing w:line="520" w:lineRule="exact"/>
        <w:ind w:firstLineChars="200" w:firstLine="560"/>
        <w:rPr>
          <w:rFonts w:ascii="仿宋_GB2312" w:eastAsia="仿宋_GB2312" w:hAnsi="Verdana" w:cs="宋体"/>
          <w:color w:val="0000FF"/>
          <w:kern w:val="0"/>
          <w:sz w:val="28"/>
          <w:szCs w:val="28"/>
          <w:u w:val="single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上海市气象局官网：</w:t>
      </w:r>
      <w:hyperlink r:id="rId9" w:history="1">
        <w:r>
          <w:rPr>
            <w:rFonts w:ascii="仿宋_GB2312" w:eastAsia="仿宋_GB2312" w:hAnsi="Verdana" w:cs="宋体"/>
            <w:color w:val="0000FF"/>
            <w:kern w:val="0"/>
            <w:sz w:val="28"/>
            <w:szCs w:val="28"/>
            <w:u w:val="single"/>
          </w:rPr>
          <w:t>http://sh.cma.gov.cn/</w:t>
        </w:r>
      </w:hyperlink>
    </w:p>
    <w:p w:rsidR="00C7077A" w:rsidRDefault="00C7077A">
      <w:pPr>
        <w:widowControl/>
        <w:spacing w:line="56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</w:p>
    <w:p w:rsidR="00C7077A" w:rsidRDefault="00AE7475">
      <w:pPr>
        <w:widowControl/>
        <w:spacing w:line="560" w:lineRule="exact"/>
        <w:ind w:firstLineChars="200" w:firstLine="420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87630</wp:posOffset>
            </wp:positionV>
            <wp:extent cx="1028065" cy="104711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上海市气象局</w:t>
      </w:r>
      <w:proofErr w:type="gramStart"/>
      <w:r>
        <w:rPr>
          <w:rFonts w:ascii="仿宋_GB2312" w:eastAsia="仿宋_GB2312" w:hAnsi="Verdana" w:cs="宋体" w:hint="eastAsia"/>
          <w:kern w:val="0"/>
          <w:sz w:val="28"/>
          <w:szCs w:val="28"/>
        </w:rPr>
        <w:t>微信公众号</w:t>
      </w:r>
      <w:proofErr w:type="gramEnd"/>
      <w:r>
        <w:rPr>
          <w:rFonts w:ascii="仿宋_GB2312" w:eastAsia="仿宋_GB2312" w:hAnsi="Verdana" w:cs="宋体" w:hint="eastAsia"/>
          <w:kern w:val="0"/>
          <w:sz w:val="28"/>
          <w:szCs w:val="28"/>
        </w:rPr>
        <w:t>：</w:t>
      </w:r>
    </w:p>
    <w:p w:rsidR="00C7077A" w:rsidRDefault="00C7077A">
      <w:pPr>
        <w:widowControl/>
        <w:spacing w:line="560" w:lineRule="exact"/>
        <w:ind w:firstLineChars="200" w:firstLine="560"/>
        <w:rPr>
          <w:rFonts w:ascii="仿宋_GB2312" w:eastAsia="仿宋_GB2312" w:hAnsi="Verdana" w:cs="宋体"/>
          <w:kern w:val="0"/>
          <w:sz w:val="28"/>
          <w:szCs w:val="28"/>
        </w:rPr>
      </w:pPr>
    </w:p>
    <w:p w:rsidR="00C7077A" w:rsidRDefault="00AE7475">
      <w:pPr>
        <w:spacing w:line="480" w:lineRule="exact"/>
        <w:jc w:val="center"/>
        <w:rPr>
          <w:rFonts w:ascii="Verdana" w:eastAsia="仿宋_GB2312" w:hAnsi="Verdana" w:cs="宋体"/>
          <w:kern w:val="0"/>
          <w:sz w:val="28"/>
          <w:szCs w:val="28"/>
        </w:rPr>
      </w:pPr>
      <w:r>
        <w:rPr>
          <w:rFonts w:ascii="Verdana" w:eastAsia="仿宋_GB2312" w:hAnsi="Verdana" w:cs="宋体" w:hint="eastAsia"/>
          <w:kern w:val="0"/>
          <w:sz w:val="28"/>
          <w:szCs w:val="28"/>
        </w:rPr>
        <w:t>                              </w:t>
      </w:r>
    </w:p>
    <w:p w:rsidR="00C7077A" w:rsidRDefault="00AE7475">
      <w:pPr>
        <w:spacing w:line="480" w:lineRule="exact"/>
        <w:jc w:val="center"/>
        <w:rPr>
          <w:rFonts w:ascii="Verdana" w:eastAsia="仿宋_GB2312" w:hAnsi="Verdana" w:cs="宋体"/>
          <w:kern w:val="0"/>
          <w:sz w:val="28"/>
          <w:szCs w:val="28"/>
        </w:rPr>
      </w:pPr>
      <w:r>
        <w:rPr>
          <w:rFonts w:ascii="Verdana" w:eastAsia="仿宋_GB2312" w:hAnsi="Verdana" w:cs="宋体" w:hint="eastAsia"/>
          <w:kern w:val="0"/>
          <w:sz w:val="28"/>
          <w:szCs w:val="28"/>
        </w:rPr>
        <w:t xml:space="preserve">                   </w:t>
      </w:r>
    </w:p>
    <w:p w:rsidR="00C7077A" w:rsidRDefault="00AE7475">
      <w:pPr>
        <w:spacing w:line="480" w:lineRule="exact"/>
        <w:jc w:val="center"/>
        <w:rPr>
          <w:rFonts w:ascii="仿宋_GB2312" w:eastAsia="仿宋_GB2312" w:hAnsi="Verdana" w:cs="宋体"/>
          <w:kern w:val="0"/>
          <w:sz w:val="28"/>
          <w:szCs w:val="28"/>
        </w:rPr>
      </w:pPr>
      <w:r>
        <w:rPr>
          <w:rFonts w:ascii="Verdana" w:eastAsia="仿宋_GB2312" w:hAnsi="Verdana" w:cs="宋体" w:hint="eastAsia"/>
          <w:kern w:val="0"/>
          <w:sz w:val="28"/>
          <w:szCs w:val="28"/>
        </w:rPr>
        <w:t xml:space="preserve">                     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上海市气象局</w:t>
      </w:r>
    </w:p>
    <w:p w:rsidR="00C7077A" w:rsidRDefault="00AE7475">
      <w:pPr>
        <w:jc w:val="center"/>
        <w:rPr>
          <w:rFonts w:ascii="方正小标宋简体" w:eastAsia="方正小标宋简体" w:hAnsi="Times New Roman" w:cs="Times New Roman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 xml:space="preserve">                      2022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11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Verdana" w:cs="宋体"/>
          <w:kern w:val="0"/>
          <w:sz w:val="28"/>
          <w:szCs w:val="28"/>
        </w:rPr>
        <w:t>日</w:t>
      </w:r>
    </w:p>
    <w:p w:rsidR="00C7077A" w:rsidRDefault="00C7077A">
      <w:pPr>
        <w:jc w:val="center"/>
      </w:pPr>
    </w:p>
    <w:sectPr w:rsidR="00C7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475" w:rsidRDefault="00AE7475" w:rsidP="006A6A45">
      <w:r>
        <w:separator/>
      </w:r>
    </w:p>
  </w:endnote>
  <w:endnote w:type="continuationSeparator" w:id="0">
    <w:p w:rsidR="00AE7475" w:rsidRDefault="00AE7475" w:rsidP="006A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475" w:rsidRDefault="00AE7475" w:rsidP="006A6A45">
      <w:r>
        <w:separator/>
      </w:r>
    </w:p>
  </w:footnote>
  <w:footnote w:type="continuationSeparator" w:id="0">
    <w:p w:rsidR="00AE7475" w:rsidRDefault="00AE7475" w:rsidP="006A6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9B"/>
    <w:rsid w:val="9C5B1AC8"/>
    <w:rsid w:val="9FF327BA"/>
    <w:rsid w:val="B3E32E47"/>
    <w:rsid w:val="C77F73AD"/>
    <w:rsid w:val="DF1E3CB4"/>
    <w:rsid w:val="EAEFB5D0"/>
    <w:rsid w:val="F5F72A7F"/>
    <w:rsid w:val="F6FCC667"/>
    <w:rsid w:val="FBEBD881"/>
    <w:rsid w:val="FCFB96AF"/>
    <w:rsid w:val="FFFE4874"/>
    <w:rsid w:val="00064871"/>
    <w:rsid w:val="00085685"/>
    <w:rsid w:val="000F56D5"/>
    <w:rsid w:val="00102987"/>
    <w:rsid w:val="0016051F"/>
    <w:rsid w:val="0025309C"/>
    <w:rsid w:val="003060C0"/>
    <w:rsid w:val="00364818"/>
    <w:rsid w:val="00403E89"/>
    <w:rsid w:val="00540461"/>
    <w:rsid w:val="00570153"/>
    <w:rsid w:val="005D7207"/>
    <w:rsid w:val="0061661A"/>
    <w:rsid w:val="006A6A45"/>
    <w:rsid w:val="00762E9B"/>
    <w:rsid w:val="007A4CA4"/>
    <w:rsid w:val="007E54EA"/>
    <w:rsid w:val="00810199"/>
    <w:rsid w:val="00984BD7"/>
    <w:rsid w:val="009C2D86"/>
    <w:rsid w:val="009D5E8A"/>
    <w:rsid w:val="00A51CA8"/>
    <w:rsid w:val="00A7465B"/>
    <w:rsid w:val="00AA5A40"/>
    <w:rsid w:val="00AE7475"/>
    <w:rsid w:val="00AF10B2"/>
    <w:rsid w:val="00B55B64"/>
    <w:rsid w:val="00BC2DA9"/>
    <w:rsid w:val="00BE43B7"/>
    <w:rsid w:val="00C7077A"/>
    <w:rsid w:val="00CF22CC"/>
    <w:rsid w:val="00DA35E7"/>
    <w:rsid w:val="00DB0786"/>
    <w:rsid w:val="00E06FC2"/>
    <w:rsid w:val="00F72729"/>
    <w:rsid w:val="00FD744F"/>
    <w:rsid w:val="18DCC437"/>
    <w:rsid w:val="27FFD0A6"/>
    <w:rsid w:val="37EFEC1F"/>
    <w:rsid w:val="3F73BF63"/>
    <w:rsid w:val="3FF9C0A7"/>
    <w:rsid w:val="3FFFF876"/>
    <w:rsid w:val="65EF1C5A"/>
    <w:rsid w:val="72F3AE85"/>
    <w:rsid w:val="72FF515F"/>
    <w:rsid w:val="73D3DA2B"/>
    <w:rsid w:val="7AFF19EB"/>
    <w:rsid w:val="7BF716DE"/>
    <w:rsid w:val="7C7F3D46"/>
    <w:rsid w:val="7FE7C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CharCharCharChar">
    <w:name w:val="Char Char Char Char"/>
    <w:basedOn w:val="a3"/>
    <w:qFormat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CharCharCharChar">
    <w:name w:val="Char Char Char Char"/>
    <w:basedOn w:val="a3"/>
    <w:qFormat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srsc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sh.cma.gov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395</Words>
  <Characters>2255</Characters>
  <Application>Microsoft Office Word</Application>
  <DocSecurity>0</DocSecurity>
  <Lines>18</Lines>
  <Paragraphs>5</Paragraphs>
  <ScaleCrop>false</ScaleCrop>
  <Company>smb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上海局文秘</dc:creator>
  <cp:lastModifiedBy>柳嘉淳</cp:lastModifiedBy>
  <cp:revision>3</cp:revision>
  <dcterms:created xsi:type="dcterms:W3CDTF">2022-11-07T08:46:00Z</dcterms:created>
  <dcterms:modified xsi:type="dcterms:W3CDTF">2022-11-07T09:10:00Z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