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本人自愿报名应聘柳州市人民医院招聘岗位。本人承诺，本人所提交的各类信息资料及所提供的相关依据材料真实，符合招聘岗位报名条件。如有不实，弄虚作假，本人自愿放弃聘用资格并承担相应责任。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本人健康码为绿码，可正常通行。如不如实提供信息，本人愿意承担不实信息导致的相应法律责任。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应聘承诺人(签名):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身份证号码: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填表时间: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</w:rPr>
        <w:t xml:space="preserve">年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>日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mE3MzQ3NDkwZGQ3MGI5NmVjZTgxOGY5NTQyYTQifQ=="/>
  </w:docVars>
  <w:rsids>
    <w:rsidRoot w:val="00000000"/>
    <w:rsid w:val="4D4B0A94"/>
    <w:rsid w:val="747707D0"/>
    <w:rsid w:val="786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1</TotalTime>
  <ScaleCrop>false</ScaleCrop>
  <LinksUpToDate>false</LinksUpToDate>
  <CharactersWithSpaces>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2022-10-21T10:12:00Z</dcterms:created>
  <dc:creator>Administrator</dc:creator>
  <cp:lastModifiedBy>黑糖珍珠鲜奶</cp:lastModifiedBy>
  <dcterms:modified xsi:type="dcterms:W3CDTF">2022-11-03T14:05:54Z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6BE40B6E98614F88AB7FD12C4E5CB9C1</vt:lpwstr>
  </property>
</Properties>
</file>