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02" w:rsidRDefault="00C61799">
      <w:pPr>
        <w:spacing w:line="5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7E6A02" w:rsidRDefault="007E6A02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E6A02" w:rsidRDefault="00C6179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</w:rPr>
        <w:t>年衡水市</w:t>
      </w:r>
      <w:r>
        <w:rPr>
          <w:rFonts w:ascii="方正小标宋简体" w:eastAsia="方正小标宋简体" w:hAnsi="方正小标宋简体" w:cs="方正小标宋简体" w:hint="eastAsia"/>
          <w:sz w:val="44"/>
        </w:rPr>
        <w:t>市直</w:t>
      </w:r>
      <w:r>
        <w:rPr>
          <w:rFonts w:ascii="方正小标宋简体" w:eastAsia="方正小标宋简体" w:hAnsi="方正小标宋简体" w:cs="方正小标宋简体" w:hint="eastAsia"/>
          <w:sz w:val="44"/>
        </w:rPr>
        <w:t>事业单位公开招聘笔试</w:t>
      </w:r>
    </w:p>
    <w:p w:rsidR="007E6A02" w:rsidRDefault="00C6179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考生防疫与安全须知</w:t>
      </w:r>
    </w:p>
    <w:p w:rsidR="007E6A02" w:rsidRDefault="007E6A02">
      <w:pPr>
        <w:pStyle w:val="2"/>
        <w:spacing w:after="0" w:line="540" w:lineRule="exact"/>
        <w:ind w:leftChars="0" w:left="0"/>
      </w:pPr>
    </w:p>
    <w:p w:rsidR="007E6A02" w:rsidRDefault="00C61799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各位考生：</w:t>
      </w:r>
    </w:p>
    <w:p w:rsidR="007E6A02" w:rsidRDefault="00C61799">
      <w:pPr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为有效防控新型冠状病毒肺炎疫情，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保证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广大考生和考务工作人员的身体健康和生命安全，确保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年衡水市市直事业单位公开招聘笔试工作顺利实施，请广大考生认真阅读，</w:t>
      </w:r>
      <w:r>
        <w:rPr>
          <w:rFonts w:ascii="仿宋" w:eastAsia="仿宋" w:hAnsi="仿宋" w:cs="仿宋" w:hint="eastAsia"/>
          <w:sz w:val="32"/>
          <w:szCs w:val="32"/>
        </w:rPr>
        <w:t>知悉、理解、配合、支持考试防疫的措施和要求，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并遵照执行。</w:t>
      </w:r>
    </w:p>
    <w:p w:rsidR="007E6A02" w:rsidRDefault="00C61799">
      <w:pPr>
        <w:widowControl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一、考前准备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凡参加考试的考生，应每日自觉监测健康状况，</w:t>
      </w:r>
      <w:r>
        <w:rPr>
          <w:rFonts w:ascii="仿宋" w:eastAsia="仿宋" w:hAnsi="仿宋" w:cs="FangSong_GB2312" w:hint="eastAsia"/>
          <w:sz w:val="32"/>
          <w:szCs w:val="32"/>
        </w:rPr>
        <w:t>提前申领“河北健康码”。申领方式为：通过微信、支付宝搜索“河北健康码”小程序或下载“冀时办”</w:t>
      </w:r>
      <w:r>
        <w:rPr>
          <w:rFonts w:ascii="仿宋" w:eastAsia="仿宋" w:hAnsi="仿宋" w:cs="FangSong_GB2312" w:hint="eastAsia"/>
          <w:sz w:val="32"/>
          <w:szCs w:val="32"/>
        </w:rPr>
        <w:t>APP</w:t>
      </w:r>
      <w:r>
        <w:rPr>
          <w:rFonts w:ascii="仿宋" w:eastAsia="仿宋" w:hAnsi="仿宋" w:cs="FangSong_GB2312" w:hint="eastAsia"/>
          <w:sz w:val="32"/>
          <w:szCs w:val="32"/>
        </w:rPr>
        <w:t>，按照提示填写健康信息，核对并确认无误后提交，自动生成个人“河北健康码”。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，优先采取步行、自行车、私家车等出行方式；乘坐公共交通时应戴医用外科口罩，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他人保持合理间距，途中尽量避免用手触摸公共交通工具上的物品，及时洗手或使用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免洗消毒液；避免出现发热、干咳等异常症状，确保考试时身体状况良好。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仿宋" w:eastAsia="仿宋" w:hAnsi="仿宋" w:cs="FangSong_GB2312"/>
          <w:sz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</w:rPr>
        <w:t>根据疫情防控工作相关规定，考前</w:t>
      </w:r>
      <w:r>
        <w:rPr>
          <w:rFonts w:ascii="仿宋" w:eastAsia="仿宋" w:hAnsi="仿宋" w:cs="仿宋" w:hint="eastAsia"/>
          <w:sz w:val="32"/>
        </w:rPr>
        <w:t>28</w:t>
      </w:r>
      <w:r>
        <w:rPr>
          <w:rFonts w:ascii="仿宋" w:eastAsia="仿宋" w:hAnsi="仿宋" w:cs="仿宋" w:hint="eastAsia"/>
          <w:sz w:val="32"/>
        </w:rPr>
        <w:t>天内无国（境）外旅居史，</w:t>
      </w:r>
      <w:r>
        <w:rPr>
          <w:rFonts w:ascii="仿宋" w:eastAsia="仿宋" w:hAnsi="仿宋" w:cs="仿宋" w:hint="eastAsia"/>
          <w:sz w:val="32"/>
        </w:rPr>
        <w:t>21</w:t>
      </w:r>
      <w:r>
        <w:rPr>
          <w:rFonts w:ascii="仿宋" w:eastAsia="仿宋" w:hAnsi="仿宋" w:cs="仿宋" w:hint="eastAsia"/>
          <w:sz w:val="32"/>
        </w:rPr>
        <w:t>天内无国内疫情中高风险区旅居史，未与新冠肺炎确诊病例、疑似病例、无症状感染者及上述判定的密切接触者有过密切接触，考前</w:t>
      </w:r>
      <w:r>
        <w:rPr>
          <w:rFonts w:ascii="仿宋" w:eastAsia="仿宋" w:hAnsi="仿宋" w:cs="仿宋" w:hint="eastAsia"/>
          <w:sz w:val="32"/>
        </w:rPr>
        <w:t>14</w:t>
      </w:r>
      <w:r>
        <w:rPr>
          <w:rFonts w:ascii="仿宋" w:eastAsia="仿宋" w:hAnsi="仿宋" w:cs="仿宋" w:hint="eastAsia"/>
          <w:sz w:val="32"/>
        </w:rPr>
        <w:t>天内无国内疫情</w:t>
      </w:r>
      <w:r>
        <w:rPr>
          <w:rFonts w:ascii="仿宋" w:eastAsia="仿宋" w:hAnsi="仿宋" w:cs="FangSong_GB2312" w:hint="eastAsia"/>
          <w:sz w:val="32"/>
        </w:rPr>
        <w:t>中高风险区所在县（市、区）旅居史，符合上述条件的人员，河北健康码、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通信大数据行程卡</w:t>
      </w:r>
      <w:r>
        <w:rPr>
          <w:rFonts w:ascii="仿宋" w:eastAsia="仿宋" w:hAnsi="仿宋" w:cs="FangSong_GB2312" w:hint="eastAsia"/>
          <w:sz w:val="32"/>
        </w:rPr>
        <w:t>绿码且健康状况正常，持开考前</w:t>
      </w:r>
      <w:r>
        <w:rPr>
          <w:rFonts w:ascii="仿宋" w:eastAsia="仿宋" w:hAnsi="仿宋" w:cs="FangSong_GB2312" w:hint="eastAsia"/>
          <w:sz w:val="32"/>
        </w:rPr>
        <w:t>48</w:t>
      </w:r>
      <w:r>
        <w:rPr>
          <w:rFonts w:ascii="仿宋" w:eastAsia="仿宋" w:hAnsi="仿宋" w:cs="FangSong_GB2312" w:hint="eastAsia"/>
          <w:sz w:val="32"/>
        </w:rPr>
        <w:t>小时内核酸检测阴性证明，并提交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《个人健康信息承诺书》，</w:t>
      </w:r>
      <w:r>
        <w:rPr>
          <w:rFonts w:ascii="仿宋" w:eastAsia="仿宋" w:hAnsi="仿宋" w:cs="FangSong_GB2312" w:hint="eastAsia"/>
          <w:sz w:val="32"/>
        </w:rPr>
        <w:t>经现场测量体温正常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&lt;37.3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℃）</w:t>
      </w:r>
      <w:r>
        <w:rPr>
          <w:rFonts w:ascii="仿宋" w:eastAsia="仿宋" w:hAnsi="仿宋" w:cs="FangSong_GB2312" w:hint="eastAsia"/>
          <w:sz w:val="32"/>
        </w:rPr>
        <w:t>可参加考试。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考生不得隐瞒行程、隐瞒病情、故意压制症状、瞒报健康情况以及伪造新冠肺炎病毒核酸检测阴性报告，若故意隐瞒以上情况或提供虚假检测报告并且参加考试，造成不良后果的，依法承担相关法律责任。执行防疫规定需要进行隔离观察或隔离治疗，无法参加考试的考生，视同放弃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注意：请考生根据考试时间合理安排核酸检测时间，以免影响参加考试。考前自我监测中发现“河北健康码”为黄码或红码的，应及时查明原因，并按相关要求执行。</w:t>
      </w:r>
      <w:r>
        <w:rPr>
          <w:rFonts w:ascii="仿宋" w:eastAsia="仿宋" w:hAnsi="仿宋" w:cs="FangSong_GB2312" w:hint="eastAsia"/>
          <w:sz w:val="32"/>
        </w:rPr>
        <w:t>考生须申报本人考前</w:t>
      </w:r>
      <w:r>
        <w:rPr>
          <w:rFonts w:ascii="仿宋" w:eastAsia="仿宋" w:hAnsi="仿宋" w:cs="FangSong_GB2312" w:hint="eastAsia"/>
          <w:sz w:val="32"/>
        </w:rPr>
        <w:t>21</w:t>
      </w:r>
      <w:r>
        <w:rPr>
          <w:rFonts w:ascii="仿宋" w:eastAsia="仿宋" w:hAnsi="仿宋" w:cs="FangSong_GB2312" w:hint="eastAsia"/>
          <w:sz w:val="32"/>
        </w:rPr>
        <w:t>天旅居情况和健康状况，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《个人健康信息承诺书》请提前自行打印填写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（四）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考生需自备医用外科口罩（禁止佩戴带有呼吸阀口罩）、消毒湿巾等防疫用品。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  <w:u w:val="single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（五）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既往新冠肺炎确诊病例、无症状感染者及密切接触者，现已按规定解除隔离观察的考生，应主动向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衡水市人力资源和社会保障局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报告（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031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2215051 2215262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）。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二、考试期间</w:t>
      </w:r>
    </w:p>
    <w:p w:rsidR="007E6A02" w:rsidRDefault="00C61799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生应至少提前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分钟到达考点，主动配合考点进行防疫检测、身份核验。通过体温检测区、身份验证区、候考区等环节时，应与他人保持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米以上距离，避免近距离接触交流，有序排队等候，防止拥挤聚集。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考生进入考点（场）时，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请自觉出示“河北健康码”绿码、通信大数据行程卡绿码、</w:t>
      </w:r>
      <w:r>
        <w:rPr>
          <w:rFonts w:ascii="仿宋" w:eastAsia="仿宋" w:hAnsi="仿宋" w:cs="FangSong_GB2312" w:hint="eastAsia"/>
          <w:sz w:val="32"/>
        </w:rPr>
        <w:t>开考前</w:t>
      </w:r>
      <w:r>
        <w:rPr>
          <w:rFonts w:ascii="仿宋" w:eastAsia="仿宋" w:hAnsi="仿宋" w:cs="FangSong_GB2312" w:hint="eastAsia"/>
          <w:sz w:val="32"/>
        </w:rPr>
        <w:t>48</w:t>
      </w:r>
      <w:r>
        <w:rPr>
          <w:rFonts w:ascii="仿宋" w:eastAsia="仿宋" w:hAnsi="仿宋" w:cs="FangSong_GB2312" w:hint="eastAsia"/>
          <w:sz w:val="32"/>
        </w:rPr>
        <w:t>小时内核酸检测阴性证明，提交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《个人健康信息承诺书》，经现场测量体温正常（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&lt;37.3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℃），同时按考场规则要求持有效身份证件、纸质版笔试准考证入场。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（三）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除因核对身份需摘除口罩以外，考生在整个考试期间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考生须配合并服从管理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（四）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所有考生从专用考试通道进出考场，避免和无关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人员交流。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（五）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所有送考人员及车辆一律不得进入考点。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三、考试结束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 w:rsidR="007E6A02" w:rsidRDefault="00C61799">
      <w:pPr>
        <w:widowControl/>
        <w:shd w:val="clear" w:color="auto" w:fill="FFFFFF"/>
        <w:spacing w:line="540" w:lineRule="exact"/>
        <w:ind w:firstLineChars="200" w:firstLine="640"/>
        <w:jc w:val="left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注：请广大考生务必每日关注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衡水市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疫情防控最新要求和</w:t>
      </w:r>
      <w:r>
        <w:rPr>
          <w:rFonts w:ascii="仿宋" w:eastAsia="仿宋" w:hAnsi="仿宋" w:cs="仿宋" w:hint="eastAsia"/>
          <w:kern w:val="0"/>
          <w:sz w:val="32"/>
          <w:szCs w:val="32"/>
        </w:rPr>
        <w:t>衡水市人力资源和社会保障局网站</w:t>
      </w:r>
      <w:r>
        <w:rPr>
          <w:rFonts w:ascii="仿宋" w:eastAsia="仿宋" w:hAnsi="仿宋" w:cs="仿宋" w:hint="eastAsia"/>
          <w:kern w:val="0"/>
          <w:sz w:val="32"/>
          <w:szCs w:val="32"/>
        </w:rPr>
        <w:t>发布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的相关信息，并保持手机畅通。如有调整，以发布的最新通知为准。</w:t>
      </w:r>
    </w:p>
    <w:sectPr w:rsidR="007E6A02" w:rsidSect="007E6A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99" w:rsidRDefault="00C61799" w:rsidP="0016664D">
      <w:r>
        <w:separator/>
      </w:r>
    </w:p>
  </w:endnote>
  <w:endnote w:type="continuationSeparator" w:id="0">
    <w:p w:rsidR="00C61799" w:rsidRDefault="00C61799" w:rsidP="00166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5377073"/>
      <w:docPartObj>
        <w:docPartGallery w:val="Page Numbers (Bottom of Page)"/>
        <w:docPartUnique/>
      </w:docPartObj>
    </w:sdtPr>
    <w:sdtContent>
      <w:p w:rsidR="0016664D" w:rsidRDefault="0016664D">
        <w:pPr>
          <w:pStyle w:val="a4"/>
          <w:jc w:val="center"/>
        </w:pPr>
        <w:fldSimple w:instr=" PAGE   \* MERGEFORMAT ">
          <w:r w:rsidRPr="0016664D">
            <w:rPr>
              <w:noProof/>
              <w:lang w:val="zh-CN"/>
            </w:rPr>
            <w:t>2</w:t>
          </w:r>
        </w:fldSimple>
      </w:p>
    </w:sdtContent>
  </w:sdt>
  <w:p w:rsidR="0016664D" w:rsidRDefault="001666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99" w:rsidRDefault="00C61799" w:rsidP="0016664D">
      <w:r>
        <w:separator/>
      </w:r>
    </w:p>
  </w:footnote>
  <w:footnote w:type="continuationSeparator" w:id="0">
    <w:p w:rsidR="00C61799" w:rsidRDefault="00C61799" w:rsidP="00166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EF3"/>
    <w:rsid w:val="0016664D"/>
    <w:rsid w:val="002D47B4"/>
    <w:rsid w:val="007E6A02"/>
    <w:rsid w:val="00822ADB"/>
    <w:rsid w:val="009611E1"/>
    <w:rsid w:val="00970EF3"/>
    <w:rsid w:val="00C61799"/>
    <w:rsid w:val="113A4D62"/>
    <w:rsid w:val="4BFE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E6A0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semiHidden/>
    <w:unhideWhenUsed/>
    <w:qFormat/>
    <w:rsid w:val="007E6A02"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rsid w:val="007E6A02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7E6A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E6A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6A02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7E6A02"/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"/>
    <w:link w:val="2"/>
    <w:uiPriority w:val="99"/>
    <w:semiHidden/>
    <w:qFormat/>
    <w:rsid w:val="007E6A02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16664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666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PC</cp:lastModifiedBy>
  <cp:revision>3</cp:revision>
  <cp:lastPrinted>2022-09-05T09:16:00Z</cp:lastPrinted>
  <dcterms:created xsi:type="dcterms:W3CDTF">2022-03-01T08:31:00Z</dcterms:created>
  <dcterms:modified xsi:type="dcterms:W3CDTF">2022-09-05T09:16:00Z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5839B9AEFBB14A96B9A4C8365CDE2BAF</vt:lpwstr>
  </property>
</Properties>
</file>