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年铜陵郊区经济开发区管委会面向社会招聘七级</w:t>
      </w:r>
    </w:p>
    <w:p>
      <w:pPr>
        <w:jc w:val="center"/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岗位职员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岗位表</w:t>
      </w:r>
    </w:p>
    <w:p>
      <w:pPr>
        <w:rPr>
          <w:rFonts w:hint="eastAsia" w:ascii="黑体" w:hAnsi="黑体" w:eastAsia="黑体" w:cs="黑体"/>
          <w:sz w:val="24"/>
        </w:rPr>
      </w:pPr>
    </w:p>
    <w:tbl>
      <w:tblPr>
        <w:tblStyle w:val="5"/>
        <w:tblpPr w:leftFromText="180" w:rightFromText="180" w:vertAnchor="page" w:horzAnchor="page" w:tblpX="1575" w:tblpY="4115"/>
        <w:tblOverlap w:val="never"/>
        <w:tblW w:w="54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35"/>
        <w:gridCol w:w="703"/>
        <w:gridCol w:w="733"/>
        <w:gridCol w:w="1225"/>
        <w:gridCol w:w="1583"/>
        <w:gridCol w:w="1598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61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招考岗位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职级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招聘人数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年龄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专业要求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1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党群工作部职员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七级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35周岁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以下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大专及以上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中共党员，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具有1年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以上办公室相关工作经验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61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招商服务部职员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七级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以下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经济学类（0201）、管理学类（12）、电子信息类（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0807）、材料科学与工程专业（080401）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具有1年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以上从事招考专业相关工作经验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61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经济发展部职员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03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七级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以下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经济学类（0201）、工商管理类（1202）、财政学类（0202）、统计学类（0712）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具有1年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以上经济管理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企业服务相关工作经验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61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规划建设部职员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04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七级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以下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土木类（0810）、建筑类（0828）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、工程造价专业（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）、工程审计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color w:val="FF0000"/>
                <w:kern w:val="0"/>
                <w:sz w:val="22"/>
              </w:rPr>
              <w:t>120109T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具有1年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以上规划建设相关工作经验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61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应急与生态环境部职员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05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七级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以下</w:t>
            </w:r>
          </w:p>
        </w:tc>
        <w:tc>
          <w:tcPr>
            <w:tcW w:w="8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大专及以上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8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具有1年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及</w:t>
            </w:r>
            <w:r>
              <w:rPr>
                <w:rFonts w:hint="eastAsia"/>
                <w:lang w:val="en-US" w:eastAsia="zh-CN"/>
              </w:rPr>
              <w:t>以上安全生产、环境保护、综治信访、疫情防控任一相关工作经验</w:t>
            </w: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pStyle w:val="4"/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pStyle w:val="4"/>
        <w:rPr>
          <w:rFonts w:hint="eastAsia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F715B"/>
    <w:rsid w:val="2E4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2022-11-15T03:56:00Z</dcterms:created>
  <dc:creator>rayta</dc:creator>
  <cp:lastModifiedBy>rayta</cp:lastModifiedBy>
  <dcterms:modified xsi:type="dcterms:W3CDTF">2022-11-15T03:57:23Z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