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283" w:leftChars="-135" w:firstLine="880" w:firstLineChars="200"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sz w:val="44"/>
          <w:szCs w:val="44"/>
        </w:rPr>
        <w:t>成都市规划编制研究和应用</w:t>
      </w:r>
      <w:r>
        <w:rPr>
          <w:rFonts w:ascii="仿宋" w:hAnsi="仿宋" w:eastAsia="仿宋"/>
          <w:sz w:val="44"/>
          <w:szCs w:val="44"/>
        </w:rPr>
        <w:t>技术中心</w:t>
      </w:r>
    </w:p>
    <w:p>
      <w:pPr>
        <w:spacing w:line="520" w:lineRule="exact"/>
        <w:ind w:left="-283" w:leftChars="-135" w:firstLine="880" w:firstLineChars="2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公开招聘编外（聘用）人员应聘报名表</w:t>
      </w:r>
    </w:p>
    <w:p>
      <w:pPr>
        <w:ind w:left="-567" w:leftChars="-27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</w:t>
      </w:r>
      <w:r>
        <w:rPr>
          <w:b/>
          <w:sz w:val="30"/>
          <w:szCs w:val="30"/>
        </w:rPr>
        <w:t>岗位：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tbl>
      <w:tblPr>
        <w:tblStyle w:val="5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283"/>
        <w:gridCol w:w="992"/>
        <w:gridCol w:w="1701"/>
        <w:gridCol w:w="1046"/>
        <w:gridCol w:w="1222"/>
        <w:gridCol w:w="805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职称取得时间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4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其他职业证书</w:t>
            </w:r>
          </w:p>
        </w:tc>
        <w:tc>
          <w:tcPr>
            <w:tcW w:w="24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</w:t>
            </w:r>
            <w:r>
              <w:rPr>
                <w:rFonts w:ascii="仿宋" w:hAnsi="仿宋" w:eastAsia="仿宋"/>
                <w:sz w:val="24"/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</w:t>
            </w:r>
            <w:r>
              <w:rPr>
                <w:rFonts w:ascii="仿宋" w:hAnsi="仿宋" w:eastAsia="仿宋"/>
                <w:sz w:val="24"/>
              </w:rPr>
              <w:t>专长</w:t>
            </w:r>
          </w:p>
        </w:tc>
        <w:tc>
          <w:tcPr>
            <w:tcW w:w="425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240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425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</w:t>
            </w: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722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98" w:type="dxa"/>
            <w:gridSpan w:val="9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承诺：</w:t>
            </w: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本人承诺以上内容及所附其他材料的真实性，如有虚假，由此引发的一切后果由本人承担。</w:t>
            </w: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</w:t>
            </w:r>
          </w:p>
          <w:p>
            <w:pPr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日期：   年   月   日</w:t>
            </w:r>
          </w:p>
        </w:tc>
      </w:tr>
    </w:tbl>
    <w:p>
      <w:pPr>
        <w:spacing w:line="520" w:lineRule="exact"/>
        <w:ind w:left="-708" w:leftChars="-337" w:firstLine="480" w:firstLineChars="200"/>
        <w:jc w:val="left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注：此表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打印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后，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考核当天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提交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I0NGRjZGYzNmRjMjU2ZTU1OWJlZTM4ZDEwMmYifQ=="/>
  </w:docVars>
  <w:rsids>
    <w:rsidRoot w:val="009C7609"/>
    <w:rsid w:val="003B45DE"/>
    <w:rsid w:val="00420403"/>
    <w:rsid w:val="00566CA3"/>
    <w:rsid w:val="00614D27"/>
    <w:rsid w:val="006437A0"/>
    <w:rsid w:val="00715DD3"/>
    <w:rsid w:val="007656FD"/>
    <w:rsid w:val="007B2CCA"/>
    <w:rsid w:val="009B5448"/>
    <w:rsid w:val="009C7609"/>
    <w:rsid w:val="00C87F0B"/>
    <w:rsid w:val="067F1F30"/>
    <w:rsid w:val="484527EF"/>
    <w:rsid w:val="66BA721D"/>
    <w:rsid w:val="7CD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2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602</Characters>
  <Lines>21</Lines>
  <Paragraphs>5</Paragraphs>
  <TotalTime>69</TotalTime>
  <ScaleCrop>false</ScaleCrop>
  <LinksUpToDate>false</LinksUpToDate>
  <CharactersWithSpaces>670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2022-11-15T08:58:00Z</dcterms:created>
  <dc:creator>User</dc:creator>
  <cp:lastModifiedBy>lenovo</cp:lastModifiedBy>
  <cp:lastPrinted>2022-11-16T03:06:00Z</cp:lastPrinted>
  <dcterms:modified xsi:type="dcterms:W3CDTF">2022-11-16T06:54:53Z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DBF5924E4D184C2D8D5ACB246923DD81</vt:lpwstr>
  </property>
</Properties>
</file>