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181"/>
        <w:gridCol w:w="4447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_GBK" w:eastAsia="方正小标宋_GBK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eastAsia="方正小标宋_GBK" w:cs="宋体"/>
                <w:bCs/>
                <w:color w:val="000000"/>
                <w:kern w:val="0"/>
                <w:sz w:val="36"/>
                <w:szCs w:val="36"/>
              </w:rPr>
              <w:t>龙游县优秀卫生人才招聘综合素质能力考评内容</w:t>
            </w:r>
          </w:p>
          <w:p>
            <w:pPr>
              <w:spacing w:line="560" w:lineRule="exact"/>
              <w:jc w:val="center"/>
              <w:rPr>
                <w:rFonts w:hint="eastAsia" w:ascii="方正小标宋_GBK" w:eastAsia="方正小标宋_GBK" w:cs="宋体"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序号</w:t>
            </w:r>
          </w:p>
        </w:tc>
        <w:tc>
          <w:tcPr>
            <w:tcW w:w="6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考评项目和内容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1</w:t>
            </w:r>
          </w:p>
        </w:tc>
        <w:tc>
          <w:tcPr>
            <w:tcW w:w="662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18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请报考人员报名时全面、如实提供表内各栏目等能反映本人能力水平的各项材料，并按顺序整理原件和复印件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2</w:t>
            </w:r>
          </w:p>
        </w:tc>
        <w:tc>
          <w:tcPr>
            <w:tcW w:w="662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1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3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技能特长</w:t>
            </w:r>
          </w:p>
        </w:tc>
        <w:tc>
          <w:tcPr>
            <w:tcW w:w="4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各类职业资格、等级证书</w:t>
            </w:r>
          </w:p>
        </w:tc>
        <w:tc>
          <w:tcPr>
            <w:tcW w:w="1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4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学业成绩</w:t>
            </w:r>
          </w:p>
        </w:tc>
        <w:tc>
          <w:tcPr>
            <w:tcW w:w="4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在校期间每学期各课程成绩</w:t>
            </w:r>
          </w:p>
        </w:tc>
        <w:tc>
          <w:tcPr>
            <w:tcW w:w="1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9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5</w:t>
            </w:r>
          </w:p>
        </w:tc>
        <w:tc>
          <w:tcPr>
            <w:tcW w:w="21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获奖情况</w:t>
            </w:r>
          </w:p>
        </w:tc>
        <w:tc>
          <w:tcPr>
            <w:tcW w:w="4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奖学金</w:t>
            </w:r>
          </w:p>
        </w:tc>
        <w:tc>
          <w:tcPr>
            <w:tcW w:w="1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1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4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本学科专业性获奖或荣誉</w:t>
            </w:r>
          </w:p>
        </w:tc>
        <w:tc>
          <w:tcPr>
            <w:tcW w:w="1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1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4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“三好学生”或“优秀学生”等综合性荣誉</w:t>
            </w:r>
          </w:p>
        </w:tc>
        <w:tc>
          <w:tcPr>
            <w:tcW w:w="1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exac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担任职务及其他</w:t>
            </w:r>
          </w:p>
        </w:tc>
        <w:tc>
          <w:tcPr>
            <w:tcW w:w="44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1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Mjc5NmYyMDg2ZDIxNmY3YjhiMzg1MDc0NGJkZDYifQ=="/>
  </w:docVars>
  <w:rsids>
    <w:rsidRoot w:val="436E25A8"/>
    <w:rsid w:val="436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2022-11-17T09:32:00Z</dcterms:created>
  <dc:creator>Administrator</dc:creator>
  <cp:lastModifiedBy>Administrator</cp:lastModifiedBy>
  <dcterms:modified xsi:type="dcterms:W3CDTF">2022-11-17T09:33:15Z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B38B51CF00C3420AB186BA225346E856</vt:lpwstr>
  </property>
</Properties>
</file>