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4: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康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申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 w:val="24"/>
          <w:u w:val="thick"/>
        </w:rPr>
      </w:pPr>
      <w:r>
        <w:rPr>
          <w:rFonts w:hint="eastAsia" w:ascii="宋体" w:hAnsi="宋体" w:cs="宋体"/>
          <w:sz w:val="24"/>
        </w:rPr>
        <w:t>1. 姓名：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宋体"/>
          <w:color w:val="auto"/>
          <w:sz w:val="24"/>
          <w:u w:val="thick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报考岗位：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近14天内居住地址： ①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②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③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□是（如是，诊断疾病为：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 与境外人员有过接触史：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8.6 与新冠肺炎相关人员（确诊病例、疑似病例、无症状感染者）有过接触史：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20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如做过检测，结果为：                 □阴性   □阳性</w:t>
      </w: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手机号：            申报人（签字）：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申报日期：202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年     月     日</w:t>
      </w:r>
    </w:p>
    <w:p>
      <w:pPr>
        <w:spacing w:line="380" w:lineRule="exact"/>
        <w:jc w:val="center"/>
        <w:rPr>
          <w:rFonts w:hint="eastAsia" w:ascii="宋体" w:hAnsi="宋体" w:cs="宋体"/>
          <w:spacing w:val="2"/>
          <w:sz w:val="24"/>
        </w:rPr>
      </w:pPr>
    </w:p>
    <w:p>
      <w:r>
        <w:rPr>
          <w:rFonts w:hint="eastAsia" w:ascii="宋体" w:hAnsi="宋体" w:cs="宋体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</w:p>
    <w:p>
      <w:pPr>
        <w:widowControl/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1B484736"/>
    <w:rsid w:val="1B4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2022-11-07T01:03:00Z</dcterms:created>
  <dc:creator>janelee郭</dc:creator>
  <cp:lastModifiedBy>janelee郭</cp:lastModifiedBy>
  <dcterms:modified xsi:type="dcterms:W3CDTF">2022-11-07T01:03:12Z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C50A9BCC7E6D4477981D484FDCCE463C</vt:lpwstr>
  </property>
</Properties>
</file>