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BAC" w:rsidRDefault="00E36351">
      <w:pPr>
        <w:spacing w:line="560" w:lineRule="exact"/>
        <w:jc w:val="left"/>
        <w:rPr>
          <w:rFonts w:ascii="黑体" w:eastAsia="黑体" w:hAnsi="黑体"/>
          <w:sz w:val="32"/>
          <w:szCs w:val="32"/>
        </w:rPr>
      </w:pPr>
      <w:r>
        <w:rPr>
          <w:rFonts w:ascii="黑体" w:eastAsia="黑体" w:hAnsi="黑体" w:hint="eastAsia"/>
          <w:sz w:val="32"/>
          <w:szCs w:val="32"/>
        </w:rPr>
        <w:t>附件1</w:t>
      </w:r>
      <w:r>
        <w:rPr>
          <w:rFonts w:ascii="黑体" w:eastAsia="黑体" w:hAnsi="黑体"/>
          <w:sz w:val="32"/>
          <w:szCs w:val="32"/>
        </w:rPr>
        <w:t xml:space="preserve">   </w:t>
      </w:r>
      <w:r>
        <w:rPr>
          <w:rFonts w:ascii="黑体" w:eastAsia="黑体" w:hAnsi="黑体" w:hint="eastAsia"/>
          <w:sz w:val="32"/>
          <w:szCs w:val="32"/>
        </w:rPr>
        <w:t xml:space="preserve">       </w:t>
      </w:r>
      <w:r>
        <w:rPr>
          <w:rFonts w:ascii="黑体" w:eastAsia="黑体" w:hAnsi="黑体"/>
          <w:sz w:val="32"/>
          <w:szCs w:val="32"/>
        </w:rPr>
        <w:t xml:space="preserve"> </w:t>
      </w:r>
      <w:r>
        <w:rPr>
          <w:rFonts w:ascii="方正小标宋_GBK" w:eastAsia="方正小标宋_GBK" w:hAnsi="等线" w:cs="宋体" w:hint="eastAsia"/>
          <w:b/>
          <w:bCs/>
          <w:color w:val="000000"/>
          <w:kern w:val="0"/>
          <w:sz w:val="32"/>
          <w:szCs w:val="32"/>
        </w:rPr>
        <w:t>攀枝花学院2022年第二批定点考核招聘硕士研究生岗位条件要求一览表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
        <w:gridCol w:w="1103"/>
        <w:gridCol w:w="867"/>
        <w:gridCol w:w="2562"/>
        <w:gridCol w:w="1806"/>
        <w:gridCol w:w="792"/>
        <w:gridCol w:w="1173"/>
        <w:gridCol w:w="1204"/>
        <w:gridCol w:w="826"/>
        <w:gridCol w:w="3261"/>
        <w:gridCol w:w="1311"/>
      </w:tblGrid>
      <w:tr w:rsidR="00706BAC">
        <w:trPr>
          <w:trHeight w:val="350"/>
          <w:tblHeader/>
        </w:trPr>
        <w:tc>
          <w:tcPr>
            <w:tcW w:w="146" w:type="pct"/>
            <w:vMerge w:val="restart"/>
            <w:shd w:val="clear" w:color="auto" w:fill="auto"/>
            <w:vAlign w:val="center"/>
          </w:tcPr>
          <w:p w:rsidR="00706BAC" w:rsidRDefault="00E36351">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序号</w:t>
            </w:r>
          </w:p>
        </w:tc>
        <w:tc>
          <w:tcPr>
            <w:tcW w:w="359" w:type="pct"/>
            <w:vMerge w:val="restart"/>
            <w:shd w:val="clear" w:color="auto" w:fill="auto"/>
            <w:vAlign w:val="center"/>
          </w:tcPr>
          <w:p w:rsidR="00706BAC" w:rsidRDefault="00E36351">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岗位名称</w:t>
            </w:r>
          </w:p>
        </w:tc>
        <w:tc>
          <w:tcPr>
            <w:tcW w:w="282" w:type="pct"/>
            <w:vMerge w:val="restart"/>
            <w:shd w:val="clear" w:color="auto" w:fill="auto"/>
            <w:vAlign w:val="center"/>
          </w:tcPr>
          <w:p w:rsidR="00706BAC" w:rsidRDefault="00E36351">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招聘人数</w:t>
            </w:r>
          </w:p>
        </w:tc>
        <w:tc>
          <w:tcPr>
            <w:tcW w:w="4212" w:type="pct"/>
            <w:gridSpan w:val="8"/>
            <w:vAlign w:val="center"/>
          </w:tcPr>
          <w:p w:rsidR="00706BAC" w:rsidRDefault="00E36351">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报考条件及要求</w:t>
            </w:r>
          </w:p>
        </w:tc>
      </w:tr>
      <w:tr w:rsidR="00706BAC">
        <w:trPr>
          <w:trHeight w:val="400"/>
          <w:tblHeader/>
        </w:trPr>
        <w:tc>
          <w:tcPr>
            <w:tcW w:w="146" w:type="pct"/>
            <w:vMerge/>
            <w:vAlign w:val="center"/>
          </w:tcPr>
          <w:p w:rsidR="00706BAC" w:rsidRDefault="00706BAC">
            <w:pPr>
              <w:widowControl/>
              <w:jc w:val="left"/>
              <w:rPr>
                <w:rFonts w:ascii="仿宋_GB2312" w:eastAsia="仿宋_GB2312" w:hAnsi="宋体" w:cs="宋体"/>
                <w:b/>
                <w:bCs/>
                <w:color w:val="000000"/>
                <w:kern w:val="0"/>
                <w:szCs w:val="21"/>
              </w:rPr>
            </w:pPr>
          </w:p>
        </w:tc>
        <w:tc>
          <w:tcPr>
            <w:tcW w:w="359" w:type="pct"/>
            <w:vMerge/>
            <w:vAlign w:val="center"/>
          </w:tcPr>
          <w:p w:rsidR="00706BAC" w:rsidRDefault="00706BAC">
            <w:pPr>
              <w:widowControl/>
              <w:jc w:val="left"/>
              <w:rPr>
                <w:rFonts w:ascii="仿宋_GB2312" w:eastAsia="仿宋_GB2312" w:hAnsi="宋体" w:cs="宋体"/>
                <w:b/>
                <w:bCs/>
                <w:color w:val="000000"/>
                <w:kern w:val="0"/>
                <w:szCs w:val="21"/>
              </w:rPr>
            </w:pPr>
          </w:p>
        </w:tc>
        <w:tc>
          <w:tcPr>
            <w:tcW w:w="282" w:type="pct"/>
            <w:vMerge/>
            <w:vAlign w:val="center"/>
          </w:tcPr>
          <w:p w:rsidR="00706BAC" w:rsidRDefault="00706BAC">
            <w:pPr>
              <w:widowControl/>
              <w:jc w:val="left"/>
              <w:rPr>
                <w:rFonts w:ascii="仿宋_GB2312" w:eastAsia="仿宋_GB2312" w:hAnsi="宋体" w:cs="宋体"/>
                <w:b/>
                <w:bCs/>
                <w:color w:val="000000"/>
                <w:kern w:val="0"/>
                <w:szCs w:val="21"/>
              </w:rPr>
            </w:pPr>
          </w:p>
        </w:tc>
        <w:tc>
          <w:tcPr>
            <w:tcW w:w="1422" w:type="pct"/>
            <w:gridSpan w:val="2"/>
            <w:shd w:val="clear" w:color="auto" w:fill="auto"/>
            <w:vAlign w:val="center"/>
          </w:tcPr>
          <w:p w:rsidR="00706BAC" w:rsidRDefault="00E36351">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学科专业条件要求</w:t>
            </w:r>
          </w:p>
        </w:tc>
        <w:tc>
          <w:tcPr>
            <w:tcW w:w="258" w:type="pct"/>
            <w:vMerge w:val="restart"/>
            <w:shd w:val="clear" w:color="auto" w:fill="auto"/>
            <w:noWrap/>
            <w:vAlign w:val="center"/>
          </w:tcPr>
          <w:p w:rsidR="00706BAC" w:rsidRDefault="00E36351">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学历</w:t>
            </w:r>
          </w:p>
        </w:tc>
        <w:tc>
          <w:tcPr>
            <w:tcW w:w="382" w:type="pct"/>
            <w:vMerge w:val="restart"/>
            <w:shd w:val="clear" w:color="auto" w:fill="auto"/>
            <w:noWrap/>
            <w:vAlign w:val="center"/>
          </w:tcPr>
          <w:p w:rsidR="00706BAC" w:rsidRDefault="00E36351">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学位</w:t>
            </w:r>
          </w:p>
        </w:tc>
        <w:tc>
          <w:tcPr>
            <w:tcW w:w="392" w:type="pct"/>
            <w:vMerge w:val="restart"/>
            <w:shd w:val="clear" w:color="auto" w:fill="auto"/>
            <w:vAlign w:val="center"/>
          </w:tcPr>
          <w:p w:rsidR="00706BAC" w:rsidRDefault="00E36351">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年龄</w:t>
            </w:r>
          </w:p>
        </w:tc>
        <w:tc>
          <w:tcPr>
            <w:tcW w:w="269" w:type="pct"/>
            <w:vMerge w:val="restart"/>
            <w:vAlign w:val="center"/>
          </w:tcPr>
          <w:p w:rsidR="00706BAC" w:rsidRDefault="00E36351">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政治</w:t>
            </w:r>
          </w:p>
          <w:p w:rsidR="00706BAC" w:rsidRDefault="00E36351">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面貌</w:t>
            </w:r>
          </w:p>
        </w:tc>
        <w:tc>
          <w:tcPr>
            <w:tcW w:w="1062" w:type="pct"/>
            <w:vMerge w:val="restart"/>
            <w:vAlign w:val="center"/>
          </w:tcPr>
          <w:p w:rsidR="00706BAC" w:rsidRDefault="00E36351">
            <w:pPr>
              <w:widowControl/>
              <w:jc w:val="center"/>
              <w:rPr>
                <w:rFonts w:ascii="仿宋_GB2312" w:eastAsia="仿宋_GB2312" w:hAnsi="宋体" w:cs="宋体"/>
                <w:b/>
                <w:bCs/>
                <w:color w:val="0000FF"/>
                <w:kern w:val="0"/>
                <w:szCs w:val="21"/>
              </w:rPr>
            </w:pPr>
            <w:r>
              <w:rPr>
                <w:rFonts w:ascii="仿宋_GB2312" w:eastAsia="仿宋_GB2312" w:hAnsi="宋体" w:cs="宋体" w:hint="eastAsia"/>
                <w:b/>
                <w:bCs/>
                <w:color w:val="000000" w:themeColor="text1"/>
                <w:kern w:val="0"/>
                <w:szCs w:val="21"/>
              </w:rPr>
              <w:t>工作经历</w:t>
            </w:r>
          </w:p>
        </w:tc>
        <w:tc>
          <w:tcPr>
            <w:tcW w:w="425" w:type="pct"/>
            <w:vMerge w:val="restart"/>
            <w:vAlign w:val="center"/>
          </w:tcPr>
          <w:p w:rsidR="00706BAC" w:rsidRDefault="00E36351">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英语成绩</w:t>
            </w:r>
          </w:p>
        </w:tc>
      </w:tr>
      <w:tr w:rsidR="00706BAC">
        <w:trPr>
          <w:trHeight w:val="394"/>
          <w:tblHeader/>
        </w:trPr>
        <w:tc>
          <w:tcPr>
            <w:tcW w:w="146" w:type="pct"/>
            <w:vMerge/>
            <w:vAlign w:val="center"/>
          </w:tcPr>
          <w:p w:rsidR="00706BAC" w:rsidRDefault="00706BAC">
            <w:pPr>
              <w:widowControl/>
              <w:jc w:val="left"/>
              <w:rPr>
                <w:rFonts w:ascii="仿宋_GB2312" w:eastAsia="仿宋_GB2312" w:hAnsi="宋体" w:cs="宋体"/>
                <w:b/>
                <w:bCs/>
                <w:color w:val="000000"/>
                <w:kern w:val="0"/>
                <w:szCs w:val="21"/>
              </w:rPr>
            </w:pPr>
          </w:p>
        </w:tc>
        <w:tc>
          <w:tcPr>
            <w:tcW w:w="359" w:type="pct"/>
            <w:vMerge/>
            <w:vAlign w:val="center"/>
          </w:tcPr>
          <w:p w:rsidR="00706BAC" w:rsidRDefault="00706BAC">
            <w:pPr>
              <w:widowControl/>
              <w:jc w:val="left"/>
              <w:rPr>
                <w:rFonts w:ascii="仿宋_GB2312" w:eastAsia="仿宋_GB2312" w:hAnsi="宋体" w:cs="宋体"/>
                <w:b/>
                <w:bCs/>
                <w:color w:val="000000"/>
                <w:kern w:val="0"/>
                <w:szCs w:val="21"/>
              </w:rPr>
            </w:pPr>
          </w:p>
        </w:tc>
        <w:tc>
          <w:tcPr>
            <w:tcW w:w="282" w:type="pct"/>
            <w:vMerge/>
            <w:vAlign w:val="center"/>
          </w:tcPr>
          <w:p w:rsidR="00706BAC" w:rsidRDefault="00706BAC">
            <w:pPr>
              <w:widowControl/>
              <w:jc w:val="left"/>
              <w:rPr>
                <w:rFonts w:ascii="仿宋_GB2312" w:eastAsia="仿宋_GB2312" w:hAnsi="宋体" w:cs="宋体"/>
                <w:b/>
                <w:bCs/>
                <w:color w:val="000000"/>
                <w:kern w:val="0"/>
                <w:szCs w:val="21"/>
              </w:rPr>
            </w:pPr>
          </w:p>
        </w:tc>
        <w:tc>
          <w:tcPr>
            <w:tcW w:w="834" w:type="pct"/>
            <w:shd w:val="clear" w:color="auto" w:fill="auto"/>
            <w:vAlign w:val="center"/>
          </w:tcPr>
          <w:p w:rsidR="00706BAC" w:rsidRDefault="00E36351">
            <w:pPr>
              <w:widowControl/>
              <w:jc w:val="center"/>
              <w:rPr>
                <w:rFonts w:ascii="仿宋_GB2312" w:eastAsia="仿宋_GB2312" w:hAnsi="宋体" w:cs="宋体"/>
                <w:b/>
                <w:bCs/>
                <w:color w:val="000000" w:themeColor="text1"/>
                <w:kern w:val="0"/>
                <w:szCs w:val="21"/>
              </w:rPr>
            </w:pPr>
            <w:r>
              <w:rPr>
                <w:rFonts w:ascii="仿宋_GB2312" w:eastAsia="仿宋_GB2312" w:hAnsi="宋体" w:cs="宋体" w:hint="eastAsia"/>
                <w:b/>
                <w:bCs/>
                <w:color w:val="000000" w:themeColor="text1"/>
                <w:kern w:val="0"/>
                <w:szCs w:val="21"/>
              </w:rPr>
              <w:t>硕士专业</w:t>
            </w:r>
          </w:p>
        </w:tc>
        <w:tc>
          <w:tcPr>
            <w:tcW w:w="588" w:type="pct"/>
            <w:shd w:val="clear" w:color="auto" w:fill="auto"/>
            <w:vAlign w:val="center"/>
          </w:tcPr>
          <w:p w:rsidR="00706BAC" w:rsidRDefault="00E36351">
            <w:pPr>
              <w:widowControl/>
              <w:jc w:val="center"/>
              <w:rPr>
                <w:rFonts w:ascii="仿宋_GB2312" w:eastAsia="仿宋_GB2312" w:hAnsi="宋体" w:cs="宋体"/>
                <w:b/>
                <w:bCs/>
                <w:color w:val="000000" w:themeColor="text1"/>
                <w:kern w:val="0"/>
                <w:szCs w:val="21"/>
              </w:rPr>
            </w:pPr>
            <w:r>
              <w:rPr>
                <w:rFonts w:ascii="仿宋_GB2312" w:eastAsia="仿宋_GB2312" w:hAnsi="宋体" w:cs="宋体" w:hint="eastAsia"/>
                <w:b/>
                <w:bCs/>
                <w:color w:val="000000" w:themeColor="text1"/>
                <w:kern w:val="0"/>
                <w:szCs w:val="21"/>
              </w:rPr>
              <w:t>本科专业</w:t>
            </w:r>
          </w:p>
        </w:tc>
        <w:tc>
          <w:tcPr>
            <w:tcW w:w="258" w:type="pct"/>
            <w:vMerge/>
            <w:shd w:val="clear" w:color="auto" w:fill="auto"/>
            <w:noWrap/>
            <w:vAlign w:val="center"/>
          </w:tcPr>
          <w:p w:rsidR="00706BAC" w:rsidRDefault="00706BAC">
            <w:pPr>
              <w:widowControl/>
              <w:jc w:val="center"/>
              <w:rPr>
                <w:rFonts w:ascii="仿宋_GB2312" w:eastAsia="仿宋_GB2312" w:hAnsi="宋体" w:cs="宋体"/>
                <w:b/>
                <w:bCs/>
                <w:color w:val="000000"/>
                <w:kern w:val="0"/>
                <w:szCs w:val="21"/>
              </w:rPr>
            </w:pPr>
          </w:p>
        </w:tc>
        <w:tc>
          <w:tcPr>
            <w:tcW w:w="382" w:type="pct"/>
            <w:vMerge/>
            <w:shd w:val="clear" w:color="auto" w:fill="auto"/>
            <w:noWrap/>
            <w:vAlign w:val="center"/>
          </w:tcPr>
          <w:p w:rsidR="00706BAC" w:rsidRDefault="00706BAC">
            <w:pPr>
              <w:widowControl/>
              <w:jc w:val="center"/>
              <w:rPr>
                <w:rFonts w:ascii="仿宋_GB2312" w:eastAsia="仿宋_GB2312" w:hAnsi="宋体" w:cs="宋体"/>
                <w:b/>
                <w:bCs/>
                <w:color w:val="000000"/>
                <w:kern w:val="0"/>
                <w:szCs w:val="21"/>
              </w:rPr>
            </w:pPr>
          </w:p>
        </w:tc>
        <w:tc>
          <w:tcPr>
            <w:tcW w:w="392" w:type="pct"/>
            <w:vMerge/>
            <w:shd w:val="clear" w:color="auto" w:fill="auto"/>
            <w:vAlign w:val="center"/>
          </w:tcPr>
          <w:p w:rsidR="00706BAC" w:rsidRDefault="00706BAC">
            <w:pPr>
              <w:widowControl/>
              <w:jc w:val="center"/>
              <w:rPr>
                <w:rFonts w:ascii="仿宋_GB2312" w:eastAsia="仿宋_GB2312" w:hAnsi="宋体" w:cs="宋体"/>
                <w:b/>
                <w:bCs/>
                <w:color w:val="000000"/>
                <w:kern w:val="0"/>
                <w:szCs w:val="21"/>
              </w:rPr>
            </w:pPr>
          </w:p>
        </w:tc>
        <w:tc>
          <w:tcPr>
            <w:tcW w:w="269" w:type="pct"/>
            <w:vMerge/>
            <w:vAlign w:val="center"/>
          </w:tcPr>
          <w:p w:rsidR="00706BAC" w:rsidRDefault="00706BAC">
            <w:pPr>
              <w:widowControl/>
              <w:jc w:val="center"/>
              <w:rPr>
                <w:rFonts w:ascii="仿宋_GB2312" w:eastAsia="仿宋_GB2312" w:hAnsi="宋体" w:cs="宋体"/>
                <w:b/>
                <w:bCs/>
                <w:color w:val="000000"/>
                <w:kern w:val="0"/>
                <w:szCs w:val="21"/>
              </w:rPr>
            </w:pPr>
          </w:p>
        </w:tc>
        <w:tc>
          <w:tcPr>
            <w:tcW w:w="1062" w:type="pct"/>
            <w:vMerge/>
            <w:vAlign w:val="center"/>
          </w:tcPr>
          <w:p w:rsidR="00706BAC" w:rsidRDefault="00706BAC">
            <w:pPr>
              <w:widowControl/>
              <w:jc w:val="center"/>
              <w:rPr>
                <w:rFonts w:ascii="仿宋_GB2312" w:eastAsia="仿宋_GB2312" w:hAnsi="宋体" w:cs="宋体"/>
                <w:b/>
                <w:bCs/>
                <w:color w:val="0000FF"/>
                <w:kern w:val="0"/>
                <w:szCs w:val="21"/>
              </w:rPr>
            </w:pPr>
          </w:p>
        </w:tc>
        <w:tc>
          <w:tcPr>
            <w:tcW w:w="425" w:type="pct"/>
            <w:vMerge/>
            <w:vAlign w:val="center"/>
          </w:tcPr>
          <w:p w:rsidR="00706BAC" w:rsidRDefault="00706BAC">
            <w:pPr>
              <w:widowControl/>
              <w:jc w:val="center"/>
              <w:rPr>
                <w:rFonts w:ascii="仿宋_GB2312" w:eastAsia="仿宋_GB2312" w:hAnsi="宋体" w:cs="宋体"/>
                <w:b/>
                <w:bCs/>
                <w:color w:val="000000"/>
                <w:kern w:val="0"/>
                <w:szCs w:val="21"/>
              </w:rPr>
            </w:pPr>
          </w:p>
        </w:tc>
      </w:tr>
      <w:tr w:rsidR="00706BAC">
        <w:trPr>
          <w:trHeight w:val="2013"/>
        </w:trPr>
        <w:tc>
          <w:tcPr>
            <w:tcW w:w="146" w:type="pct"/>
            <w:shd w:val="clear" w:color="auto" w:fill="auto"/>
            <w:noWrap/>
            <w:vAlign w:val="center"/>
          </w:tcPr>
          <w:p w:rsidR="00706BAC" w:rsidRDefault="00E36351">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p>
        </w:tc>
        <w:tc>
          <w:tcPr>
            <w:tcW w:w="359" w:type="pct"/>
            <w:shd w:val="clear" w:color="auto" w:fill="auto"/>
            <w:vAlign w:val="center"/>
          </w:tcPr>
          <w:p w:rsidR="00706BAC" w:rsidRDefault="00E36351">
            <w:pPr>
              <w:widowControl/>
              <w:jc w:val="center"/>
              <w:rPr>
                <w:rFonts w:ascii="仿宋_GB2312" w:eastAsia="仿宋_GB2312" w:hAnsi="宋体" w:cs="宋体"/>
                <w:color w:val="000000" w:themeColor="text1"/>
                <w:kern w:val="0"/>
                <w:sz w:val="18"/>
                <w:szCs w:val="18"/>
              </w:rPr>
            </w:pPr>
            <w:proofErr w:type="gramStart"/>
            <w:r>
              <w:rPr>
                <w:rFonts w:ascii="仿宋_GB2312" w:eastAsia="仿宋_GB2312" w:hAnsi="宋体" w:cs="宋体" w:hint="eastAsia"/>
                <w:color w:val="000000" w:themeColor="text1"/>
                <w:kern w:val="0"/>
                <w:sz w:val="18"/>
                <w:szCs w:val="18"/>
              </w:rPr>
              <w:t>专职思政理论</w:t>
            </w:r>
            <w:proofErr w:type="gramEnd"/>
            <w:r>
              <w:rPr>
                <w:rFonts w:ascii="仿宋_GB2312" w:eastAsia="仿宋_GB2312" w:hAnsi="宋体" w:cs="宋体" w:hint="eastAsia"/>
                <w:color w:val="000000" w:themeColor="text1"/>
                <w:kern w:val="0"/>
                <w:sz w:val="18"/>
                <w:szCs w:val="18"/>
              </w:rPr>
              <w:t>课教师岗</w:t>
            </w:r>
          </w:p>
        </w:tc>
        <w:tc>
          <w:tcPr>
            <w:tcW w:w="282" w:type="pct"/>
            <w:shd w:val="clear" w:color="auto" w:fill="auto"/>
            <w:vAlign w:val="center"/>
          </w:tcPr>
          <w:p w:rsidR="00706BAC" w:rsidRDefault="00E36351">
            <w:pPr>
              <w:widowControl/>
              <w:jc w:val="center"/>
              <w:rPr>
                <w:rFonts w:ascii="仿宋_GB2312" w:eastAsia="仿宋_GB2312" w:hAnsi="宋体" w:cs="宋体"/>
                <w:kern w:val="0"/>
                <w:sz w:val="18"/>
                <w:szCs w:val="18"/>
              </w:rPr>
            </w:pPr>
            <w:bookmarkStart w:id="0" w:name="_GoBack"/>
            <w:bookmarkEnd w:id="0"/>
            <w:r>
              <w:rPr>
                <w:rFonts w:ascii="仿宋_GB2312" w:eastAsia="仿宋_GB2312" w:hAnsi="宋体" w:cs="宋体" w:hint="eastAsia"/>
                <w:kern w:val="0"/>
                <w:sz w:val="18"/>
                <w:szCs w:val="18"/>
              </w:rPr>
              <w:t>5</w:t>
            </w:r>
          </w:p>
        </w:tc>
        <w:tc>
          <w:tcPr>
            <w:tcW w:w="834" w:type="pct"/>
            <w:shd w:val="clear" w:color="auto" w:fill="auto"/>
            <w:vAlign w:val="center"/>
          </w:tcPr>
          <w:p w:rsidR="00706BAC" w:rsidRDefault="00E36351">
            <w:pPr>
              <w:widowControl/>
              <w:rPr>
                <w:rFonts w:ascii="仿宋_GB2312" w:eastAsia="仿宋_GB2312" w:hAnsi="宋体" w:cs="宋体"/>
                <w:color w:val="000000"/>
                <w:kern w:val="0"/>
                <w:sz w:val="18"/>
                <w:szCs w:val="18"/>
              </w:rPr>
            </w:pPr>
            <w:r>
              <w:rPr>
                <w:rFonts w:ascii="仿宋_GB2312" w:eastAsia="仿宋_GB2312" w:hAnsi="宋体" w:cs="宋体" w:hint="eastAsia"/>
                <w:color w:val="000000" w:themeColor="text1"/>
                <w:kern w:val="0"/>
                <w:sz w:val="18"/>
                <w:szCs w:val="18"/>
              </w:rPr>
              <w:t>马克思主义理论一级学科各专业（0</w:t>
            </w:r>
            <w:r>
              <w:rPr>
                <w:rFonts w:ascii="仿宋_GB2312" w:eastAsia="仿宋_GB2312" w:hAnsi="宋体" w:cs="宋体"/>
                <w:color w:val="000000" w:themeColor="text1"/>
                <w:kern w:val="0"/>
                <w:sz w:val="18"/>
                <w:szCs w:val="18"/>
              </w:rPr>
              <w:t>30500-030506</w:t>
            </w:r>
            <w:r>
              <w:rPr>
                <w:rFonts w:ascii="仿宋_GB2312" w:eastAsia="仿宋_GB2312" w:hAnsi="宋体" w:cs="宋体" w:hint="eastAsia"/>
                <w:color w:val="000000" w:themeColor="text1"/>
                <w:kern w:val="0"/>
                <w:sz w:val="18"/>
                <w:szCs w:val="18"/>
              </w:rPr>
              <w:t>）</w:t>
            </w:r>
            <w:r>
              <w:rPr>
                <w:rFonts w:ascii="仿宋_GB2312" w:eastAsia="仿宋_GB2312" w:hAnsi="宋体" w:cs="宋体" w:hint="eastAsia"/>
                <w:color w:val="000000"/>
                <w:kern w:val="0"/>
                <w:sz w:val="18"/>
                <w:szCs w:val="18"/>
              </w:rPr>
              <w:t>、马克思主义哲学（0</w:t>
            </w:r>
            <w:r>
              <w:rPr>
                <w:rFonts w:ascii="仿宋_GB2312" w:eastAsia="仿宋_GB2312" w:hAnsi="宋体" w:cs="宋体"/>
                <w:color w:val="000000"/>
                <w:kern w:val="0"/>
                <w:sz w:val="18"/>
                <w:szCs w:val="18"/>
              </w:rPr>
              <w:t>10101</w:t>
            </w:r>
            <w:r>
              <w:rPr>
                <w:rFonts w:ascii="仿宋_GB2312" w:eastAsia="仿宋_GB2312" w:hAnsi="宋体" w:cs="宋体" w:hint="eastAsia"/>
                <w:color w:val="000000"/>
                <w:kern w:val="0"/>
                <w:sz w:val="18"/>
                <w:szCs w:val="18"/>
              </w:rPr>
              <w:t>）、中共党史（0</w:t>
            </w:r>
            <w:r>
              <w:rPr>
                <w:rFonts w:ascii="仿宋_GB2312" w:eastAsia="仿宋_GB2312" w:hAnsi="宋体" w:cs="宋体"/>
                <w:color w:val="000000"/>
                <w:kern w:val="0"/>
                <w:sz w:val="18"/>
                <w:szCs w:val="18"/>
              </w:rPr>
              <w:t>30204</w:t>
            </w:r>
            <w:r>
              <w:rPr>
                <w:rFonts w:ascii="仿宋_GB2312" w:eastAsia="仿宋_GB2312" w:hAnsi="宋体" w:cs="宋体" w:hint="eastAsia"/>
                <w:color w:val="000000"/>
                <w:kern w:val="0"/>
                <w:sz w:val="18"/>
                <w:szCs w:val="18"/>
              </w:rPr>
              <w:t>）</w:t>
            </w:r>
          </w:p>
        </w:tc>
        <w:tc>
          <w:tcPr>
            <w:tcW w:w="588" w:type="pct"/>
            <w:shd w:val="clear" w:color="auto" w:fill="auto"/>
            <w:vAlign w:val="center"/>
          </w:tcPr>
          <w:p w:rsidR="00706BAC" w:rsidRDefault="00E36351">
            <w:pPr>
              <w:widowControl/>
              <w:jc w:val="center"/>
              <w:rPr>
                <w:rFonts w:ascii="仿宋_GB2312" w:eastAsia="仿宋_GB2312" w:hAnsi="宋体" w:cs="宋体"/>
                <w:kern w:val="0"/>
                <w:sz w:val="18"/>
                <w:szCs w:val="18"/>
              </w:rPr>
            </w:pPr>
            <w:r>
              <w:rPr>
                <w:rFonts w:ascii="仿宋_GB2312" w:eastAsia="仿宋_GB2312" w:hAnsi="宋体" w:cs="宋体" w:hint="eastAsia"/>
                <w:color w:val="000000" w:themeColor="text1"/>
                <w:kern w:val="0"/>
                <w:sz w:val="18"/>
                <w:szCs w:val="18"/>
              </w:rPr>
              <w:t>哲学类、法学类、政治学类、马克思主义理论类相关专业</w:t>
            </w:r>
          </w:p>
        </w:tc>
        <w:tc>
          <w:tcPr>
            <w:tcW w:w="258" w:type="pct"/>
            <w:vMerge w:val="restart"/>
            <w:shd w:val="clear" w:color="auto" w:fill="auto"/>
            <w:noWrap/>
            <w:vAlign w:val="center"/>
          </w:tcPr>
          <w:p w:rsidR="00706BAC" w:rsidRDefault="00E36351">
            <w:pPr>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研究生</w:t>
            </w:r>
          </w:p>
        </w:tc>
        <w:tc>
          <w:tcPr>
            <w:tcW w:w="382" w:type="pct"/>
            <w:vMerge w:val="restart"/>
            <w:shd w:val="clear" w:color="auto" w:fill="auto"/>
            <w:noWrap/>
            <w:vAlign w:val="center"/>
          </w:tcPr>
          <w:p w:rsidR="00706BAC" w:rsidRDefault="00E36351">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硕士及以上</w:t>
            </w:r>
          </w:p>
        </w:tc>
        <w:tc>
          <w:tcPr>
            <w:tcW w:w="392" w:type="pct"/>
            <w:vMerge w:val="restart"/>
            <w:shd w:val="clear" w:color="auto" w:fill="auto"/>
            <w:vAlign w:val="center"/>
          </w:tcPr>
          <w:p w:rsidR="00706BAC" w:rsidRDefault="00E36351" w:rsidP="00E4226F">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kern w:val="0"/>
                <w:sz w:val="18"/>
                <w:szCs w:val="18"/>
              </w:rPr>
              <w:t>30周岁以下（即19</w:t>
            </w:r>
            <w:r>
              <w:rPr>
                <w:rFonts w:ascii="仿宋_GB2312" w:eastAsia="仿宋_GB2312" w:hAnsi="宋体" w:cs="宋体"/>
                <w:kern w:val="0"/>
                <w:sz w:val="18"/>
                <w:szCs w:val="18"/>
              </w:rPr>
              <w:t>92</w:t>
            </w:r>
            <w:r>
              <w:rPr>
                <w:rFonts w:ascii="仿宋_GB2312" w:eastAsia="仿宋_GB2312" w:hAnsi="宋体" w:cs="宋体" w:hint="eastAsia"/>
                <w:kern w:val="0"/>
                <w:sz w:val="18"/>
                <w:szCs w:val="18"/>
              </w:rPr>
              <w:t>年</w:t>
            </w:r>
            <w:r>
              <w:rPr>
                <w:rFonts w:ascii="仿宋_GB2312" w:eastAsia="仿宋_GB2312" w:hAnsi="宋体" w:cs="宋体"/>
                <w:kern w:val="0"/>
                <w:sz w:val="18"/>
                <w:szCs w:val="18"/>
              </w:rPr>
              <w:t>1</w:t>
            </w:r>
            <w:r w:rsidR="00E4226F">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月</w:t>
            </w:r>
            <w:r w:rsidR="00E4226F">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1日及以后出生）</w:t>
            </w:r>
          </w:p>
        </w:tc>
        <w:tc>
          <w:tcPr>
            <w:tcW w:w="269" w:type="pct"/>
            <w:vMerge w:val="restart"/>
            <w:vAlign w:val="center"/>
          </w:tcPr>
          <w:p w:rsidR="00706BAC" w:rsidRDefault="00E36351">
            <w:pPr>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中共</w:t>
            </w:r>
          </w:p>
          <w:p w:rsidR="00706BAC" w:rsidRDefault="00E36351">
            <w:pPr>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党员</w:t>
            </w:r>
          </w:p>
        </w:tc>
        <w:tc>
          <w:tcPr>
            <w:tcW w:w="1062" w:type="pct"/>
            <w:vAlign w:val="center"/>
          </w:tcPr>
          <w:p w:rsidR="00706BAC" w:rsidRDefault="00E36351">
            <w:pPr>
              <w:widowControl/>
              <w:ind w:firstLineChars="600" w:firstLine="1260"/>
              <w:rPr>
                <w:rFonts w:ascii="仿宋_GB2312" w:eastAsia="仿宋_GB2312" w:hAnsi="宋体" w:cs="宋体"/>
                <w:bCs/>
                <w:color w:val="000000" w:themeColor="text1"/>
                <w:kern w:val="0"/>
                <w:szCs w:val="21"/>
              </w:rPr>
            </w:pPr>
            <w:r>
              <w:rPr>
                <w:rFonts w:ascii="仿宋_GB2312" w:eastAsia="仿宋_GB2312" w:hAnsi="宋体" w:cs="宋体" w:hint="eastAsia"/>
                <w:bCs/>
                <w:color w:val="000000" w:themeColor="text1"/>
                <w:kern w:val="0"/>
                <w:szCs w:val="21"/>
              </w:rPr>
              <w:t>不限</w:t>
            </w:r>
          </w:p>
        </w:tc>
        <w:tc>
          <w:tcPr>
            <w:tcW w:w="425" w:type="pct"/>
            <w:vAlign w:val="center"/>
          </w:tcPr>
          <w:p w:rsidR="00706BAC" w:rsidRDefault="00E36351">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英语四级及以上或同等英语语言水平及以上</w:t>
            </w:r>
          </w:p>
        </w:tc>
      </w:tr>
      <w:tr w:rsidR="00706BAC">
        <w:trPr>
          <w:trHeight w:val="1893"/>
        </w:trPr>
        <w:tc>
          <w:tcPr>
            <w:tcW w:w="146" w:type="pct"/>
            <w:shd w:val="clear" w:color="auto" w:fill="auto"/>
            <w:noWrap/>
            <w:vAlign w:val="center"/>
          </w:tcPr>
          <w:p w:rsidR="00706BAC" w:rsidRDefault="00E36351">
            <w:pPr>
              <w:widowControl/>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w:t>
            </w:r>
          </w:p>
        </w:tc>
        <w:tc>
          <w:tcPr>
            <w:tcW w:w="359" w:type="pct"/>
            <w:shd w:val="clear" w:color="auto" w:fill="auto"/>
            <w:vAlign w:val="center"/>
          </w:tcPr>
          <w:p w:rsidR="00706BAC" w:rsidRDefault="00E363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专职辅导员岗</w:t>
            </w:r>
          </w:p>
        </w:tc>
        <w:tc>
          <w:tcPr>
            <w:tcW w:w="282" w:type="pct"/>
            <w:shd w:val="clear" w:color="auto" w:fill="auto"/>
            <w:vAlign w:val="center"/>
          </w:tcPr>
          <w:p w:rsidR="00706BAC" w:rsidRDefault="00E36351">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1422" w:type="pct"/>
            <w:gridSpan w:val="2"/>
            <w:shd w:val="clear" w:color="auto" w:fill="auto"/>
            <w:vAlign w:val="center"/>
          </w:tcPr>
          <w:p w:rsidR="00706BAC" w:rsidRDefault="00E36351">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专业不限</w:t>
            </w:r>
          </w:p>
        </w:tc>
        <w:tc>
          <w:tcPr>
            <w:tcW w:w="258" w:type="pct"/>
            <w:vMerge/>
            <w:shd w:val="clear" w:color="auto" w:fill="auto"/>
            <w:noWrap/>
            <w:vAlign w:val="center"/>
          </w:tcPr>
          <w:p w:rsidR="00706BAC" w:rsidRDefault="00706BAC">
            <w:pPr>
              <w:widowControl/>
              <w:jc w:val="center"/>
              <w:rPr>
                <w:rFonts w:ascii="仿宋_GB2312" w:eastAsia="仿宋_GB2312" w:hAnsi="宋体" w:cs="宋体"/>
                <w:color w:val="000000"/>
                <w:kern w:val="0"/>
                <w:sz w:val="18"/>
                <w:szCs w:val="18"/>
              </w:rPr>
            </w:pPr>
          </w:p>
        </w:tc>
        <w:tc>
          <w:tcPr>
            <w:tcW w:w="382" w:type="pct"/>
            <w:vMerge/>
            <w:shd w:val="clear" w:color="auto" w:fill="auto"/>
            <w:noWrap/>
            <w:vAlign w:val="center"/>
          </w:tcPr>
          <w:p w:rsidR="00706BAC" w:rsidRDefault="00706BAC">
            <w:pPr>
              <w:rPr>
                <w:rFonts w:ascii="仿宋_GB2312" w:eastAsia="仿宋_GB2312" w:hAnsi="宋体" w:cs="宋体"/>
                <w:color w:val="000000"/>
                <w:kern w:val="0"/>
                <w:sz w:val="18"/>
                <w:szCs w:val="18"/>
              </w:rPr>
            </w:pPr>
          </w:p>
        </w:tc>
        <w:tc>
          <w:tcPr>
            <w:tcW w:w="392" w:type="pct"/>
            <w:vMerge/>
            <w:shd w:val="clear" w:color="auto" w:fill="auto"/>
            <w:vAlign w:val="center"/>
          </w:tcPr>
          <w:p w:rsidR="00706BAC" w:rsidRDefault="00706BAC">
            <w:pPr>
              <w:widowControl/>
              <w:jc w:val="center"/>
              <w:rPr>
                <w:rFonts w:ascii="仿宋_GB2312" w:eastAsia="仿宋_GB2312" w:hAnsi="宋体" w:cs="宋体"/>
                <w:kern w:val="0"/>
                <w:sz w:val="18"/>
                <w:szCs w:val="18"/>
              </w:rPr>
            </w:pPr>
          </w:p>
        </w:tc>
        <w:tc>
          <w:tcPr>
            <w:tcW w:w="269" w:type="pct"/>
            <w:vMerge/>
            <w:vAlign w:val="center"/>
          </w:tcPr>
          <w:p w:rsidR="00706BAC" w:rsidRDefault="00706BAC">
            <w:pPr>
              <w:widowControl/>
              <w:jc w:val="center"/>
              <w:rPr>
                <w:rFonts w:ascii="仿宋_GB2312" w:eastAsia="仿宋_GB2312" w:hAnsi="宋体" w:cs="宋体"/>
                <w:kern w:val="0"/>
                <w:sz w:val="18"/>
                <w:szCs w:val="18"/>
              </w:rPr>
            </w:pPr>
          </w:p>
        </w:tc>
        <w:tc>
          <w:tcPr>
            <w:tcW w:w="1062" w:type="pct"/>
            <w:vAlign w:val="center"/>
          </w:tcPr>
          <w:p w:rsidR="00706BAC" w:rsidRDefault="00E36351">
            <w:pPr>
              <w:widowControl/>
              <w:rPr>
                <w:rFonts w:ascii="仿宋_GB2312" w:eastAsia="仿宋_GB2312" w:hAnsi="宋体" w:cs="宋体"/>
                <w:kern w:val="0"/>
                <w:szCs w:val="21"/>
              </w:rPr>
            </w:pPr>
            <w:r>
              <w:rPr>
                <w:rFonts w:ascii="仿宋_GB2312" w:eastAsia="仿宋_GB2312" w:hAnsi="宋体" w:cs="宋体" w:hint="eastAsia"/>
                <w:kern w:val="0"/>
                <w:szCs w:val="21"/>
              </w:rPr>
              <w:t>须同时满足以下3项：</w:t>
            </w:r>
          </w:p>
          <w:p w:rsidR="00706BAC" w:rsidRDefault="00E36351">
            <w:pPr>
              <w:widowControl/>
              <w:rPr>
                <w:rFonts w:ascii="仿宋_GB2312" w:eastAsia="仿宋_GB2312" w:hAnsi="宋体" w:cs="宋体"/>
                <w:kern w:val="0"/>
                <w:szCs w:val="21"/>
              </w:rPr>
            </w:pPr>
            <w:r>
              <w:rPr>
                <w:rFonts w:ascii="仿宋_GB2312" w:eastAsia="仿宋_GB2312" w:hAnsi="宋体" w:cs="宋体" w:hint="eastAsia"/>
                <w:kern w:val="0"/>
                <w:szCs w:val="21"/>
              </w:rPr>
              <w:t>（1）本科阶段担任学生干部连续两学年及以上；</w:t>
            </w:r>
          </w:p>
          <w:p w:rsidR="00706BAC" w:rsidRDefault="00E36351">
            <w:pPr>
              <w:widowControl/>
              <w:rPr>
                <w:rFonts w:ascii="仿宋_GB2312" w:eastAsia="仿宋_GB2312" w:hAnsi="宋体" w:cs="宋体"/>
                <w:kern w:val="0"/>
                <w:szCs w:val="21"/>
              </w:rPr>
            </w:pPr>
            <w:r>
              <w:rPr>
                <w:rFonts w:ascii="仿宋_GB2312" w:eastAsia="仿宋_GB2312" w:hAnsi="宋体" w:cs="宋体" w:hint="eastAsia"/>
                <w:kern w:val="0"/>
                <w:szCs w:val="21"/>
              </w:rPr>
              <w:t>（2）在校期间担任主要学生干部</w:t>
            </w:r>
            <w:proofErr w:type="gramStart"/>
            <w:r>
              <w:rPr>
                <w:rFonts w:ascii="仿宋_GB2312" w:eastAsia="仿宋_GB2312" w:hAnsi="宋体" w:cs="宋体" w:hint="eastAsia"/>
                <w:kern w:val="0"/>
                <w:szCs w:val="21"/>
              </w:rPr>
              <w:t>一</w:t>
            </w:r>
            <w:proofErr w:type="gramEnd"/>
            <w:r>
              <w:rPr>
                <w:rFonts w:ascii="仿宋_GB2312" w:eastAsia="仿宋_GB2312" w:hAnsi="宋体" w:cs="宋体" w:hint="eastAsia"/>
                <w:kern w:val="0"/>
                <w:szCs w:val="21"/>
              </w:rPr>
              <w:t>学年以上。主要学生干部包括：</w:t>
            </w:r>
          </w:p>
          <w:p w:rsidR="00706BAC" w:rsidRDefault="00E36351">
            <w:pPr>
              <w:widowControl/>
              <w:ind w:firstLineChars="200" w:firstLine="420"/>
              <w:rPr>
                <w:rFonts w:ascii="仿宋_GB2312" w:eastAsia="仿宋_GB2312" w:hAnsi="宋体" w:cs="宋体"/>
                <w:kern w:val="0"/>
                <w:szCs w:val="21"/>
              </w:rPr>
            </w:pPr>
            <w:r>
              <w:rPr>
                <w:rFonts w:ascii="仿宋_GB2312" w:eastAsia="仿宋_GB2312" w:hAnsi="宋体" w:cs="宋体" w:hint="eastAsia"/>
                <w:kern w:val="0"/>
                <w:szCs w:val="21"/>
              </w:rPr>
              <w:t>①校学生会、研究生会、社团</w:t>
            </w:r>
            <w:r>
              <w:rPr>
                <w:rFonts w:ascii="仿宋_GB2312" w:eastAsia="仿宋_GB2312" w:hAnsi="宋体" w:cs="宋体" w:hint="eastAsia"/>
                <w:kern w:val="0"/>
                <w:szCs w:val="21"/>
              </w:rPr>
              <w:lastRenderedPageBreak/>
              <w:t>联合会等校级学生组织副部长（含）以上；</w:t>
            </w:r>
          </w:p>
          <w:p w:rsidR="00706BAC" w:rsidRDefault="00E36351">
            <w:pPr>
              <w:widowControl/>
              <w:ind w:firstLineChars="200" w:firstLine="420"/>
              <w:rPr>
                <w:rFonts w:ascii="仿宋_GB2312" w:eastAsia="仿宋_GB2312" w:hAnsi="宋体" w:cs="宋体"/>
                <w:kern w:val="0"/>
                <w:szCs w:val="21"/>
              </w:rPr>
            </w:pPr>
            <w:r>
              <w:rPr>
                <w:rFonts w:ascii="仿宋_GB2312" w:eastAsia="仿宋_GB2312" w:hAnsi="宋体" w:cs="宋体" w:hint="eastAsia"/>
                <w:kern w:val="0"/>
                <w:szCs w:val="21"/>
              </w:rPr>
              <w:t>②二级院系团委、学生会部长（含）以上；</w:t>
            </w:r>
          </w:p>
          <w:p w:rsidR="00706BAC" w:rsidRDefault="00E36351">
            <w:pPr>
              <w:widowControl/>
              <w:ind w:firstLineChars="200" w:firstLine="420"/>
              <w:rPr>
                <w:rFonts w:ascii="仿宋_GB2312" w:eastAsia="仿宋_GB2312" w:hAnsi="宋体" w:cs="宋体"/>
                <w:kern w:val="0"/>
                <w:szCs w:val="21"/>
              </w:rPr>
            </w:pPr>
            <w:r>
              <w:rPr>
                <w:rFonts w:ascii="仿宋_GB2312" w:eastAsia="仿宋_GB2312" w:hAnsi="宋体" w:cs="宋体" w:hint="eastAsia"/>
                <w:kern w:val="0"/>
                <w:szCs w:val="21"/>
              </w:rPr>
              <w:t>③校级学生社团第一负责人；</w:t>
            </w:r>
          </w:p>
          <w:p w:rsidR="00706BAC" w:rsidRDefault="00473A7C">
            <w:pPr>
              <w:widowControl/>
              <w:ind w:firstLineChars="200" w:firstLine="420"/>
              <w:rPr>
                <w:rFonts w:ascii="仿宋_GB2312" w:eastAsia="仿宋_GB2312" w:hAnsi="宋体" w:cs="宋体"/>
                <w:kern w:val="0"/>
                <w:szCs w:val="21"/>
              </w:rPr>
            </w:pPr>
            <w:r>
              <w:rPr>
                <w:rFonts w:ascii="仿宋_GB2312" w:eastAsia="仿宋_GB2312" w:hAnsi="宋体" w:cs="宋体"/>
                <w:kern w:val="0"/>
                <w:szCs w:val="21"/>
              </w:rPr>
              <w:fldChar w:fldCharType="begin"/>
            </w:r>
            <w:r w:rsidR="00E36351">
              <w:rPr>
                <w:rFonts w:ascii="仿宋_GB2312" w:eastAsia="仿宋_GB2312" w:hAnsi="宋体" w:cs="宋体"/>
                <w:kern w:val="0"/>
                <w:szCs w:val="21"/>
              </w:rPr>
              <w:instrText xml:space="preserve"> </w:instrText>
            </w:r>
            <w:r w:rsidR="00E36351">
              <w:rPr>
                <w:rFonts w:ascii="仿宋_GB2312" w:eastAsia="仿宋_GB2312" w:hAnsi="宋体" w:cs="宋体" w:hint="eastAsia"/>
                <w:kern w:val="0"/>
                <w:szCs w:val="21"/>
              </w:rPr>
              <w:instrText>= 4 \* GB3</w:instrText>
            </w:r>
            <w:r w:rsidR="00E36351">
              <w:rPr>
                <w:rFonts w:ascii="仿宋_GB2312" w:eastAsia="仿宋_GB2312" w:hAnsi="宋体" w:cs="宋体"/>
                <w:kern w:val="0"/>
                <w:szCs w:val="21"/>
              </w:rPr>
              <w:instrText xml:space="preserve"> </w:instrText>
            </w:r>
            <w:r>
              <w:rPr>
                <w:rFonts w:ascii="仿宋_GB2312" w:eastAsia="仿宋_GB2312" w:hAnsi="宋体" w:cs="宋体"/>
                <w:kern w:val="0"/>
                <w:szCs w:val="21"/>
              </w:rPr>
              <w:fldChar w:fldCharType="separate"/>
            </w:r>
            <w:r w:rsidR="00E36351">
              <w:rPr>
                <w:rFonts w:ascii="仿宋_GB2312" w:eastAsia="仿宋_GB2312" w:hAnsi="宋体" w:cs="宋体" w:hint="eastAsia"/>
                <w:kern w:val="0"/>
                <w:szCs w:val="21"/>
              </w:rPr>
              <w:t>④</w:t>
            </w:r>
            <w:r>
              <w:rPr>
                <w:rFonts w:ascii="仿宋_GB2312" w:eastAsia="仿宋_GB2312" w:hAnsi="宋体" w:cs="宋体"/>
                <w:kern w:val="0"/>
                <w:szCs w:val="21"/>
              </w:rPr>
              <w:fldChar w:fldCharType="end"/>
            </w:r>
            <w:r w:rsidR="00E36351">
              <w:rPr>
                <w:rFonts w:ascii="仿宋_GB2312" w:eastAsia="仿宋_GB2312" w:hAnsi="宋体" w:cs="宋体" w:hint="eastAsia"/>
                <w:kern w:val="0"/>
                <w:szCs w:val="21"/>
              </w:rPr>
              <w:t>兼职辅导员、党支部委员。</w:t>
            </w:r>
          </w:p>
          <w:p w:rsidR="00706BAC" w:rsidRDefault="00E36351">
            <w:pPr>
              <w:widowControl/>
              <w:rPr>
                <w:rFonts w:ascii="仿宋_GB2312" w:eastAsia="仿宋_GB2312" w:hAnsi="宋体" w:cs="宋体"/>
                <w:color w:val="0000FF"/>
                <w:kern w:val="0"/>
                <w:sz w:val="18"/>
                <w:szCs w:val="18"/>
              </w:rPr>
            </w:pPr>
            <w:r>
              <w:rPr>
                <w:rFonts w:ascii="仿宋_GB2312" w:eastAsia="仿宋_GB2312" w:hAnsi="宋体" w:cs="宋体" w:hint="eastAsia"/>
                <w:kern w:val="0"/>
                <w:szCs w:val="21"/>
              </w:rPr>
              <w:t>（3）本科阶段至少获得过一次校级及以上优秀学生干部或校级及以上优秀团干部荣誉称号（需提交荣誉证书）。</w:t>
            </w:r>
          </w:p>
        </w:tc>
        <w:tc>
          <w:tcPr>
            <w:tcW w:w="425" w:type="pct"/>
            <w:vAlign w:val="center"/>
          </w:tcPr>
          <w:p w:rsidR="00706BAC" w:rsidRDefault="00E36351">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英语四级及以上或同等英语语言水平及以上</w:t>
            </w:r>
          </w:p>
        </w:tc>
      </w:tr>
      <w:tr w:rsidR="00706BAC">
        <w:trPr>
          <w:trHeight w:val="1893"/>
        </w:trPr>
        <w:tc>
          <w:tcPr>
            <w:tcW w:w="146" w:type="pct"/>
            <w:shd w:val="clear" w:color="auto" w:fill="auto"/>
            <w:noWrap/>
            <w:vAlign w:val="center"/>
          </w:tcPr>
          <w:p w:rsidR="00706BAC" w:rsidRDefault="00E36351">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lastRenderedPageBreak/>
              <w:t>3</w:t>
            </w:r>
          </w:p>
        </w:tc>
        <w:tc>
          <w:tcPr>
            <w:tcW w:w="359" w:type="pct"/>
            <w:shd w:val="clear" w:color="auto" w:fill="auto"/>
            <w:vAlign w:val="center"/>
          </w:tcPr>
          <w:p w:rsidR="00706BAC" w:rsidRDefault="00E36351">
            <w:pPr>
              <w:widowControl/>
              <w:ind w:firstLineChars="100" w:firstLine="180"/>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管理岗</w:t>
            </w:r>
          </w:p>
        </w:tc>
        <w:tc>
          <w:tcPr>
            <w:tcW w:w="282" w:type="pct"/>
            <w:shd w:val="clear" w:color="auto" w:fill="auto"/>
            <w:vAlign w:val="center"/>
          </w:tcPr>
          <w:p w:rsidR="00706BAC" w:rsidRDefault="00E36351">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62" w:type="dxa"/>
            <w:shd w:val="clear" w:color="auto" w:fill="auto"/>
            <w:vAlign w:val="center"/>
          </w:tcPr>
          <w:p w:rsidR="00706BAC" w:rsidRDefault="00E36351">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社会保障（1</w:t>
            </w:r>
            <w:r>
              <w:rPr>
                <w:rFonts w:ascii="仿宋_GB2312" w:eastAsia="仿宋_GB2312" w:hAnsi="宋体" w:cs="宋体"/>
                <w:kern w:val="0"/>
                <w:sz w:val="18"/>
                <w:szCs w:val="18"/>
              </w:rPr>
              <w:t>20404</w:t>
            </w:r>
            <w:r>
              <w:rPr>
                <w:rFonts w:ascii="仿宋_GB2312" w:eastAsia="仿宋_GB2312" w:hAnsi="宋体" w:cs="宋体" w:hint="eastAsia"/>
                <w:kern w:val="0"/>
                <w:sz w:val="18"/>
                <w:szCs w:val="18"/>
              </w:rPr>
              <w:t>）、保险（0</w:t>
            </w:r>
            <w:r>
              <w:rPr>
                <w:rFonts w:ascii="仿宋_GB2312" w:eastAsia="仿宋_GB2312" w:hAnsi="宋体" w:cs="宋体"/>
                <w:kern w:val="0"/>
                <w:sz w:val="18"/>
                <w:szCs w:val="18"/>
              </w:rPr>
              <w:t>25500</w:t>
            </w:r>
            <w:r>
              <w:rPr>
                <w:rFonts w:ascii="仿宋_GB2312" w:eastAsia="仿宋_GB2312" w:hAnsi="宋体" w:cs="宋体" w:hint="eastAsia"/>
                <w:kern w:val="0"/>
                <w:sz w:val="18"/>
                <w:szCs w:val="18"/>
              </w:rPr>
              <w:t>）、财政学（0</w:t>
            </w:r>
            <w:r>
              <w:rPr>
                <w:rFonts w:ascii="仿宋_GB2312" w:eastAsia="仿宋_GB2312" w:hAnsi="宋体" w:cs="宋体"/>
                <w:kern w:val="0"/>
                <w:sz w:val="18"/>
                <w:szCs w:val="18"/>
              </w:rPr>
              <w:t>20203</w:t>
            </w:r>
            <w:r>
              <w:rPr>
                <w:rFonts w:ascii="仿宋_GB2312" w:eastAsia="仿宋_GB2312" w:hAnsi="宋体" w:cs="宋体" w:hint="eastAsia"/>
                <w:kern w:val="0"/>
                <w:sz w:val="18"/>
                <w:szCs w:val="18"/>
              </w:rPr>
              <w:t>）、统计学（0</w:t>
            </w:r>
            <w:r>
              <w:rPr>
                <w:rFonts w:ascii="仿宋_GB2312" w:eastAsia="仿宋_GB2312" w:hAnsi="宋体" w:cs="宋体"/>
                <w:kern w:val="0"/>
                <w:sz w:val="18"/>
                <w:szCs w:val="18"/>
              </w:rPr>
              <w:t>20208</w:t>
            </w:r>
            <w:r>
              <w:rPr>
                <w:rFonts w:ascii="仿宋_GB2312" w:eastAsia="仿宋_GB2312" w:hAnsi="宋体" w:cs="宋体" w:hint="eastAsia"/>
                <w:kern w:val="0"/>
                <w:sz w:val="18"/>
                <w:szCs w:val="18"/>
              </w:rPr>
              <w:t>、0</w:t>
            </w:r>
            <w:r>
              <w:rPr>
                <w:rFonts w:ascii="仿宋_GB2312" w:eastAsia="仿宋_GB2312" w:hAnsi="宋体" w:cs="宋体"/>
                <w:kern w:val="0"/>
                <w:sz w:val="18"/>
                <w:szCs w:val="18"/>
              </w:rPr>
              <w:t>27000</w:t>
            </w:r>
            <w:r>
              <w:rPr>
                <w:rFonts w:ascii="仿宋_GB2312" w:eastAsia="仿宋_GB2312" w:hAnsi="宋体" w:cs="宋体" w:hint="eastAsia"/>
                <w:kern w:val="0"/>
                <w:sz w:val="18"/>
                <w:szCs w:val="18"/>
              </w:rPr>
              <w:t>）、应用统计（</w:t>
            </w:r>
            <w:r>
              <w:rPr>
                <w:rFonts w:ascii="仿宋_GB2312" w:eastAsia="仿宋_GB2312" w:hAnsi="宋体" w:cs="宋体"/>
                <w:kern w:val="0"/>
                <w:sz w:val="18"/>
                <w:szCs w:val="18"/>
              </w:rPr>
              <w:t>025200</w:t>
            </w:r>
            <w:r>
              <w:rPr>
                <w:rFonts w:ascii="仿宋_GB2312" w:eastAsia="仿宋_GB2312" w:hAnsi="宋体" w:cs="宋体" w:hint="eastAsia"/>
                <w:kern w:val="0"/>
                <w:sz w:val="18"/>
                <w:szCs w:val="18"/>
              </w:rPr>
              <w:t>）、金融学（0</w:t>
            </w:r>
            <w:r>
              <w:rPr>
                <w:rFonts w:ascii="仿宋_GB2312" w:eastAsia="仿宋_GB2312" w:hAnsi="宋体" w:cs="宋体"/>
                <w:kern w:val="0"/>
                <w:sz w:val="18"/>
                <w:szCs w:val="18"/>
              </w:rPr>
              <w:t>20204</w:t>
            </w:r>
            <w:r>
              <w:rPr>
                <w:rFonts w:ascii="仿宋_GB2312" w:eastAsia="仿宋_GB2312" w:hAnsi="宋体" w:cs="宋体" w:hint="eastAsia"/>
                <w:kern w:val="0"/>
                <w:sz w:val="18"/>
                <w:szCs w:val="18"/>
              </w:rPr>
              <w:t>）、金融（0</w:t>
            </w:r>
            <w:r>
              <w:rPr>
                <w:rFonts w:ascii="仿宋_GB2312" w:eastAsia="仿宋_GB2312" w:hAnsi="宋体" w:cs="宋体"/>
                <w:kern w:val="0"/>
                <w:sz w:val="18"/>
                <w:szCs w:val="18"/>
              </w:rPr>
              <w:t>25100</w:t>
            </w:r>
            <w:r>
              <w:rPr>
                <w:rFonts w:ascii="仿宋_GB2312" w:eastAsia="仿宋_GB2312" w:hAnsi="宋体" w:cs="宋体" w:hint="eastAsia"/>
                <w:kern w:val="0"/>
                <w:sz w:val="18"/>
                <w:szCs w:val="18"/>
              </w:rPr>
              <w:t>）、会计学（1</w:t>
            </w:r>
            <w:r>
              <w:rPr>
                <w:rFonts w:ascii="仿宋_GB2312" w:eastAsia="仿宋_GB2312" w:hAnsi="宋体" w:cs="宋体"/>
                <w:kern w:val="0"/>
                <w:sz w:val="18"/>
                <w:szCs w:val="18"/>
              </w:rPr>
              <w:t>20201</w:t>
            </w:r>
            <w:r>
              <w:rPr>
                <w:rFonts w:ascii="仿宋_GB2312" w:eastAsia="仿宋_GB2312" w:hAnsi="宋体" w:cs="宋体" w:hint="eastAsia"/>
                <w:kern w:val="0"/>
                <w:sz w:val="18"/>
                <w:szCs w:val="18"/>
              </w:rPr>
              <w:t>）、企业管理（1</w:t>
            </w:r>
            <w:r>
              <w:rPr>
                <w:rFonts w:ascii="仿宋_GB2312" w:eastAsia="仿宋_GB2312" w:hAnsi="宋体" w:cs="宋体"/>
                <w:kern w:val="0"/>
                <w:sz w:val="18"/>
                <w:szCs w:val="18"/>
              </w:rPr>
              <w:t>20202</w:t>
            </w:r>
            <w:r>
              <w:rPr>
                <w:rFonts w:ascii="仿宋_GB2312" w:eastAsia="仿宋_GB2312" w:hAnsi="宋体" w:cs="宋体" w:hint="eastAsia"/>
                <w:kern w:val="0"/>
                <w:sz w:val="18"/>
                <w:szCs w:val="18"/>
              </w:rPr>
              <w:t>）、技术经济及管理（1</w:t>
            </w:r>
            <w:r>
              <w:rPr>
                <w:rFonts w:ascii="仿宋_GB2312" w:eastAsia="仿宋_GB2312" w:hAnsi="宋体" w:cs="宋体"/>
                <w:kern w:val="0"/>
                <w:sz w:val="18"/>
                <w:szCs w:val="18"/>
              </w:rPr>
              <w:t>20204</w:t>
            </w:r>
            <w:r>
              <w:rPr>
                <w:rFonts w:ascii="仿宋_GB2312" w:eastAsia="仿宋_GB2312" w:hAnsi="宋体" w:cs="宋体" w:hint="eastAsia"/>
                <w:kern w:val="0"/>
                <w:sz w:val="18"/>
                <w:szCs w:val="18"/>
              </w:rPr>
              <w:t>）、行政管理（1</w:t>
            </w:r>
            <w:r>
              <w:rPr>
                <w:rFonts w:ascii="仿宋_GB2312" w:eastAsia="仿宋_GB2312" w:hAnsi="宋体" w:cs="宋体"/>
                <w:kern w:val="0"/>
                <w:sz w:val="18"/>
                <w:szCs w:val="18"/>
              </w:rPr>
              <w:t>20401</w:t>
            </w:r>
            <w:r>
              <w:rPr>
                <w:rFonts w:ascii="仿宋_GB2312" w:eastAsia="仿宋_GB2312" w:hAnsi="宋体" w:cs="宋体" w:hint="eastAsia"/>
                <w:kern w:val="0"/>
                <w:sz w:val="18"/>
                <w:szCs w:val="18"/>
              </w:rPr>
              <w:t>）、工商管理（1</w:t>
            </w:r>
            <w:r>
              <w:rPr>
                <w:rFonts w:ascii="仿宋_GB2312" w:eastAsia="仿宋_GB2312" w:hAnsi="宋体" w:cs="宋体"/>
                <w:kern w:val="0"/>
                <w:sz w:val="18"/>
                <w:szCs w:val="18"/>
              </w:rPr>
              <w:t>25100</w:t>
            </w:r>
            <w:r>
              <w:rPr>
                <w:rFonts w:ascii="仿宋_GB2312" w:eastAsia="仿宋_GB2312" w:hAnsi="宋体" w:cs="宋体" w:hint="eastAsia"/>
                <w:kern w:val="0"/>
                <w:sz w:val="18"/>
                <w:szCs w:val="18"/>
              </w:rPr>
              <w:t>）</w:t>
            </w:r>
          </w:p>
        </w:tc>
        <w:tc>
          <w:tcPr>
            <w:tcW w:w="1806" w:type="dxa"/>
            <w:shd w:val="clear" w:color="auto" w:fill="auto"/>
            <w:vAlign w:val="center"/>
          </w:tcPr>
          <w:p w:rsidR="00706BAC" w:rsidRDefault="00E36351">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无</w:t>
            </w:r>
          </w:p>
        </w:tc>
        <w:tc>
          <w:tcPr>
            <w:tcW w:w="258" w:type="pct"/>
            <w:shd w:val="clear" w:color="auto" w:fill="auto"/>
            <w:noWrap/>
            <w:vAlign w:val="center"/>
          </w:tcPr>
          <w:p w:rsidR="00706BAC" w:rsidRDefault="00E36351">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研究生</w:t>
            </w:r>
          </w:p>
        </w:tc>
        <w:tc>
          <w:tcPr>
            <w:tcW w:w="382" w:type="pct"/>
            <w:shd w:val="clear" w:color="auto" w:fill="auto"/>
            <w:noWrap/>
            <w:vAlign w:val="center"/>
          </w:tcPr>
          <w:p w:rsidR="00706BAC" w:rsidRDefault="00E36351">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硕士及以上</w:t>
            </w:r>
          </w:p>
        </w:tc>
        <w:tc>
          <w:tcPr>
            <w:tcW w:w="392" w:type="pct"/>
            <w:shd w:val="clear" w:color="auto" w:fill="auto"/>
            <w:vAlign w:val="center"/>
          </w:tcPr>
          <w:p w:rsidR="00706BAC" w:rsidRDefault="00E36351" w:rsidP="00FE0B57">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30周岁以下（即19</w:t>
            </w:r>
            <w:r>
              <w:rPr>
                <w:rFonts w:ascii="仿宋_GB2312" w:eastAsia="仿宋_GB2312" w:hAnsi="宋体" w:cs="宋体"/>
                <w:kern w:val="0"/>
                <w:sz w:val="18"/>
                <w:szCs w:val="18"/>
              </w:rPr>
              <w:t>92</w:t>
            </w:r>
            <w:r>
              <w:rPr>
                <w:rFonts w:ascii="仿宋_GB2312" w:eastAsia="仿宋_GB2312" w:hAnsi="宋体" w:cs="宋体" w:hint="eastAsia"/>
                <w:kern w:val="0"/>
                <w:sz w:val="18"/>
                <w:szCs w:val="18"/>
              </w:rPr>
              <w:t>年</w:t>
            </w:r>
            <w:r>
              <w:rPr>
                <w:rFonts w:ascii="仿宋_GB2312" w:eastAsia="仿宋_GB2312" w:hAnsi="宋体" w:cs="宋体"/>
                <w:kern w:val="0"/>
                <w:sz w:val="18"/>
                <w:szCs w:val="18"/>
              </w:rPr>
              <w:t>1</w:t>
            </w:r>
            <w:r w:rsidR="00FE0B57">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月</w:t>
            </w:r>
            <w:r w:rsidR="00FE0B57">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1日及以后出生）</w:t>
            </w:r>
          </w:p>
        </w:tc>
        <w:tc>
          <w:tcPr>
            <w:tcW w:w="269" w:type="pct"/>
            <w:vAlign w:val="center"/>
          </w:tcPr>
          <w:p w:rsidR="00706BAC" w:rsidRDefault="00E36351">
            <w:pPr>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中共</w:t>
            </w:r>
          </w:p>
          <w:p w:rsidR="00706BAC" w:rsidRDefault="00E36351">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党员</w:t>
            </w:r>
          </w:p>
        </w:tc>
        <w:tc>
          <w:tcPr>
            <w:tcW w:w="1062" w:type="pct"/>
            <w:vAlign w:val="center"/>
          </w:tcPr>
          <w:p w:rsidR="00706BAC" w:rsidRDefault="00E36351">
            <w:pPr>
              <w:widowControl/>
              <w:ind w:firstLineChars="600" w:firstLine="1260"/>
              <w:rPr>
                <w:rFonts w:ascii="仿宋_GB2312" w:eastAsia="仿宋_GB2312" w:hAnsi="宋体" w:cs="宋体"/>
                <w:kern w:val="0"/>
                <w:szCs w:val="21"/>
              </w:rPr>
            </w:pPr>
            <w:r>
              <w:rPr>
                <w:rFonts w:ascii="仿宋_GB2312" w:eastAsia="仿宋_GB2312" w:hAnsi="宋体" w:cs="宋体" w:hint="eastAsia"/>
                <w:kern w:val="0"/>
                <w:szCs w:val="21"/>
              </w:rPr>
              <w:t>无</w:t>
            </w:r>
          </w:p>
        </w:tc>
        <w:tc>
          <w:tcPr>
            <w:tcW w:w="425" w:type="pct"/>
            <w:vAlign w:val="center"/>
          </w:tcPr>
          <w:p w:rsidR="00706BAC" w:rsidRDefault="00E36351">
            <w:pPr>
              <w:widowControl/>
              <w:rPr>
                <w:rFonts w:ascii="仿宋_GB2312" w:eastAsia="仿宋_GB2312" w:hAnsi="宋体" w:cs="宋体"/>
                <w:kern w:val="0"/>
                <w:sz w:val="18"/>
                <w:szCs w:val="18"/>
              </w:rPr>
            </w:pPr>
            <w:r>
              <w:rPr>
                <w:rFonts w:ascii="仿宋_GB2312" w:eastAsia="仿宋_GB2312" w:hAnsi="宋体" w:cs="宋体" w:hint="eastAsia"/>
                <w:kern w:val="0"/>
                <w:sz w:val="18"/>
                <w:szCs w:val="18"/>
              </w:rPr>
              <w:t>英语四级及以上或同等英语语言水平及以上</w:t>
            </w:r>
          </w:p>
        </w:tc>
      </w:tr>
    </w:tbl>
    <w:p w:rsidR="00706BAC" w:rsidRDefault="00706BAC">
      <w:pPr>
        <w:spacing w:line="360" w:lineRule="auto"/>
        <w:ind w:right="55"/>
        <w:rPr>
          <w:rFonts w:ascii="仿宋" w:eastAsia="仿宋" w:hAnsi="仿宋"/>
          <w:sz w:val="32"/>
          <w:szCs w:val="32"/>
          <w:shd w:val="clear" w:color="auto" w:fill="FFFFFF"/>
        </w:rPr>
      </w:pPr>
    </w:p>
    <w:sectPr w:rsidR="00706BAC" w:rsidSect="00706BAC">
      <w:headerReference w:type="default" r:id="rId8"/>
      <w:footerReference w:type="even" r:id="rId9"/>
      <w:footerReference w:type="default" r:id="rId10"/>
      <w:pgSz w:w="16838" w:h="11906" w:orient="landscape"/>
      <w:pgMar w:top="907" w:right="850" w:bottom="907" w:left="85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BAC" w:rsidRDefault="00706BAC" w:rsidP="00706BAC">
      <w:r>
        <w:separator/>
      </w:r>
    </w:p>
  </w:endnote>
  <w:endnote w:type="continuationSeparator" w:id="0">
    <w:p w:rsidR="00706BAC" w:rsidRDefault="00706BAC" w:rsidP="00706BA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CIDFont + F3">
    <w:altName w:val="Segoe Print"/>
    <w:charset w:val="00"/>
    <w:family w:val="auto"/>
    <w:pitch w:val="default"/>
    <w:sig w:usb0="00000000" w:usb1="00000000" w:usb2="00000000" w:usb3="00000000" w:csb0="00040001" w:csb1="00000000"/>
  </w:font>
  <w:font w:name="CIDFont + F2">
    <w:altName w:val="Segoe Print"/>
    <w:charset w:val="00"/>
    <w:family w:val="auto"/>
    <w:pitch w:val="default"/>
    <w:sig w:usb0="00000000" w:usb1="00000000" w:usb2="00000000" w:usb3="00000000" w:csb0="00040001" w:csb1="00000000"/>
  </w:font>
  <w:font w:name="CIDFont + F1">
    <w:altName w:val="Segoe Print"/>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AC" w:rsidRDefault="00E36351">
    <w:pPr>
      <w:pStyle w:val="a5"/>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w:t>
    </w:r>
    <w:sdt>
      <w:sdtPr>
        <w:rPr>
          <w:rFonts w:ascii="宋体" w:eastAsia="宋体" w:hAnsi="宋体"/>
          <w:sz w:val="28"/>
          <w:szCs w:val="28"/>
        </w:rPr>
        <w:id w:val="-852726214"/>
      </w:sdtPr>
      <w:sdtContent>
        <w:r w:rsidR="00473A7C">
          <w:rPr>
            <w:rFonts w:ascii="宋体" w:eastAsia="宋体" w:hAnsi="宋体"/>
            <w:sz w:val="28"/>
            <w:szCs w:val="28"/>
          </w:rPr>
          <w:fldChar w:fldCharType="begin"/>
        </w:r>
        <w:r>
          <w:rPr>
            <w:rFonts w:ascii="宋体" w:eastAsia="宋体" w:hAnsi="宋体"/>
            <w:sz w:val="28"/>
            <w:szCs w:val="28"/>
          </w:rPr>
          <w:instrText>PAGE   \* MERGEFORMAT</w:instrText>
        </w:r>
        <w:r w:rsidR="00473A7C">
          <w:rPr>
            <w:rFonts w:ascii="宋体" w:eastAsia="宋体" w:hAnsi="宋体"/>
            <w:sz w:val="28"/>
            <w:szCs w:val="28"/>
          </w:rPr>
          <w:fldChar w:fldCharType="separate"/>
        </w:r>
        <w:r w:rsidR="00E4226F" w:rsidRPr="00E4226F">
          <w:rPr>
            <w:rFonts w:ascii="宋体" w:eastAsia="宋体" w:hAnsi="宋体"/>
            <w:noProof/>
            <w:sz w:val="28"/>
            <w:szCs w:val="28"/>
            <w:lang w:val="zh-CN"/>
          </w:rPr>
          <w:t>2</w:t>
        </w:r>
        <w:r w:rsidR="00473A7C">
          <w:rPr>
            <w:rFonts w:ascii="宋体" w:eastAsia="宋体" w:hAnsi="宋体"/>
            <w:sz w:val="28"/>
            <w:szCs w:val="28"/>
          </w:rPr>
          <w:fldChar w:fldCharType="end"/>
        </w:r>
        <w:r>
          <w:rPr>
            <w:rFonts w:ascii="宋体" w:eastAsia="宋体" w:hAnsi="宋体"/>
            <w:sz w:val="28"/>
            <w:szCs w:val="28"/>
          </w:rPr>
          <w:t xml:space="preserve"> </w:t>
        </w:r>
        <w:r>
          <w:rPr>
            <w:rFonts w:ascii="宋体" w:eastAsia="宋体" w:hAnsi="宋体" w:hint="eastAsia"/>
            <w:sz w:val="28"/>
            <w:szCs w:val="28"/>
          </w:rPr>
          <w:t>—</w:t>
        </w:r>
      </w:sdtContent>
    </w:sdt>
  </w:p>
  <w:p w:rsidR="00706BAC" w:rsidRDefault="00706BA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AC" w:rsidRDefault="00473A7C">
    <w:pPr>
      <w:pStyle w:val="a5"/>
      <w:numPr>
        <w:ilvl w:val="0"/>
        <w:numId w:val="1"/>
      </w:numPr>
      <w:jc w:val="right"/>
      <w:rPr>
        <w:rFonts w:ascii="宋体" w:eastAsia="宋体" w:hAnsi="宋体"/>
        <w:sz w:val="28"/>
        <w:szCs w:val="28"/>
      </w:rPr>
    </w:pPr>
    <w:sdt>
      <w:sdtPr>
        <w:id w:val="-81451417"/>
      </w:sdtPr>
      <w:sdtEndPr>
        <w:rPr>
          <w:rFonts w:ascii="宋体" w:eastAsia="宋体" w:hAnsi="宋体"/>
          <w:sz w:val="28"/>
          <w:szCs w:val="28"/>
        </w:rPr>
      </w:sdtEndPr>
      <w:sdtContent>
        <w:r>
          <w:rPr>
            <w:rFonts w:ascii="宋体" w:eastAsia="宋体" w:hAnsi="宋体"/>
            <w:sz w:val="28"/>
            <w:szCs w:val="28"/>
          </w:rPr>
          <w:fldChar w:fldCharType="begin"/>
        </w:r>
        <w:r w:rsidR="00E36351">
          <w:rPr>
            <w:rFonts w:ascii="宋体" w:eastAsia="宋体" w:hAnsi="宋体"/>
            <w:sz w:val="28"/>
            <w:szCs w:val="28"/>
          </w:rPr>
          <w:instrText>PAGE   \* MERGEFORMAT</w:instrText>
        </w:r>
        <w:r>
          <w:rPr>
            <w:rFonts w:ascii="宋体" w:eastAsia="宋体" w:hAnsi="宋体"/>
            <w:sz w:val="28"/>
            <w:szCs w:val="28"/>
          </w:rPr>
          <w:fldChar w:fldCharType="separate"/>
        </w:r>
        <w:r w:rsidR="00E4226F" w:rsidRPr="00E4226F">
          <w:rPr>
            <w:rFonts w:ascii="宋体" w:eastAsia="宋体" w:hAnsi="宋体"/>
            <w:noProof/>
            <w:sz w:val="28"/>
            <w:szCs w:val="28"/>
            <w:lang w:val="zh-CN"/>
          </w:rPr>
          <w:t>1</w:t>
        </w:r>
        <w:r>
          <w:rPr>
            <w:rFonts w:ascii="宋体" w:eastAsia="宋体" w:hAnsi="宋体"/>
            <w:sz w:val="28"/>
            <w:szCs w:val="28"/>
          </w:rPr>
          <w:fldChar w:fldCharType="end"/>
        </w:r>
        <w:r w:rsidR="00E36351">
          <w:rPr>
            <w:rFonts w:ascii="宋体" w:eastAsia="宋体" w:hAnsi="宋体"/>
            <w:sz w:val="28"/>
            <w:szCs w:val="28"/>
          </w:rPr>
          <w:t xml:space="preserve"> </w:t>
        </w:r>
        <w:r w:rsidR="00E36351">
          <w:rPr>
            <w:rFonts w:ascii="宋体" w:eastAsia="宋体" w:hAnsi="宋体" w:hint="eastAsia"/>
            <w:sz w:val="28"/>
            <w:szCs w:val="28"/>
          </w:rPr>
          <w:t>—</w:t>
        </w:r>
      </w:sdtContent>
    </w:sdt>
  </w:p>
  <w:p w:rsidR="00706BAC" w:rsidRDefault="00706B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BAC" w:rsidRDefault="00706BAC" w:rsidP="00706BAC">
      <w:r>
        <w:separator/>
      </w:r>
    </w:p>
  </w:footnote>
  <w:footnote w:type="continuationSeparator" w:id="0">
    <w:p w:rsidR="00706BAC" w:rsidRDefault="00706BAC" w:rsidP="00706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AC" w:rsidRDefault="00706BA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B780F"/>
    <w:multiLevelType w:val="multilevel"/>
    <w:tmpl w:val="3F8B780F"/>
    <w:lvl w:ilvl="0">
      <w:start w:val="6"/>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k2NzQ3NmNmZmVlYjQ3NmQ2ZTdhYWY3OGMxMTc3ZTYifQ=="/>
  </w:docVars>
  <w:rsids>
    <w:rsidRoot w:val="00832E0A"/>
    <w:rsid w:val="00022172"/>
    <w:rsid w:val="0003129C"/>
    <w:rsid w:val="0003428C"/>
    <w:rsid w:val="00034E54"/>
    <w:rsid w:val="00035EB6"/>
    <w:rsid w:val="00036F0D"/>
    <w:rsid w:val="00037E8F"/>
    <w:rsid w:val="00043F2C"/>
    <w:rsid w:val="00050582"/>
    <w:rsid w:val="000563A9"/>
    <w:rsid w:val="00062326"/>
    <w:rsid w:val="00063F93"/>
    <w:rsid w:val="00072712"/>
    <w:rsid w:val="00081008"/>
    <w:rsid w:val="000B0FB3"/>
    <w:rsid w:val="000B1F6C"/>
    <w:rsid w:val="000B3D92"/>
    <w:rsid w:val="000C020B"/>
    <w:rsid w:val="000C08D4"/>
    <w:rsid w:val="000D45F3"/>
    <w:rsid w:val="000D7A1F"/>
    <w:rsid w:val="000D7E75"/>
    <w:rsid w:val="000E3C06"/>
    <w:rsid w:val="000E5C50"/>
    <w:rsid w:val="000F5720"/>
    <w:rsid w:val="00114B2D"/>
    <w:rsid w:val="00121FA4"/>
    <w:rsid w:val="00144210"/>
    <w:rsid w:val="0015656D"/>
    <w:rsid w:val="00165A57"/>
    <w:rsid w:val="00167D8B"/>
    <w:rsid w:val="00170B55"/>
    <w:rsid w:val="00172ABC"/>
    <w:rsid w:val="00173F98"/>
    <w:rsid w:val="00195F2A"/>
    <w:rsid w:val="001969FA"/>
    <w:rsid w:val="001973C2"/>
    <w:rsid w:val="001A00E6"/>
    <w:rsid w:val="001B602F"/>
    <w:rsid w:val="001C507E"/>
    <w:rsid w:val="001C764D"/>
    <w:rsid w:val="001C7BAF"/>
    <w:rsid w:val="001D27FE"/>
    <w:rsid w:val="001D3B05"/>
    <w:rsid w:val="001D5371"/>
    <w:rsid w:val="001E4931"/>
    <w:rsid w:val="001E7080"/>
    <w:rsid w:val="001E746A"/>
    <w:rsid w:val="001F020F"/>
    <w:rsid w:val="002031F7"/>
    <w:rsid w:val="00204226"/>
    <w:rsid w:val="002072E2"/>
    <w:rsid w:val="00220CEB"/>
    <w:rsid w:val="00220E04"/>
    <w:rsid w:val="00221256"/>
    <w:rsid w:val="00235C32"/>
    <w:rsid w:val="002401A6"/>
    <w:rsid w:val="00241871"/>
    <w:rsid w:val="00241D0D"/>
    <w:rsid w:val="002541E2"/>
    <w:rsid w:val="00260811"/>
    <w:rsid w:val="00262C65"/>
    <w:rsid w:val="002737F1"/>
    <w:rsid w:val="00275441"/>
    <w:rsid w:val="002872C3"/>
    <w:rsid w:val="00290BEA"/>
    <w:rsid w:val="00294A67"/>
    <w:rsid w:val="00296A8B"/>
    <w:rsid w:val="002A2392"/>
    <w:rsid w:val="002C0D35"/>
    <w:rsid w:val="002C568A"/>
    <w:rsid w:val="002C71C2"/>
    <w:rsid w:val="002D0B7D"/>
    <w:rsid w:val="002D598B"/>
    <w:rsid w:val="002D7680"/>
    <w:rsid w:val="002E1F0B"/>
    <w:rsid w:val="002F128D"/>
    <w:rsid w:val="002F1353"/>
    <w:rsid w:val="002F1484"/>
    <w:rsid w:val="002F6B76"/>
    <w:rsid w:val="00310BE7"/>
    <w:rsid w:val="00320FEA"/>
    <w:rsid w:val="0033363B"/>
    <w:rsid w:val="00351ECB"/>
    <w:rsid w:val="003524A4"/>
    <w:rsid w:val="00352819"/>
    <w:rsid w:val="00352B3C"/>
    <w:rsid w:val="00354057"/>
    <w:rsid w:val="003566DE"/>
    <w:rsid w:val="00363241"/>
    <w:rsid w:val="0036702B"/>
    <w:rsid w:val="003674C7"/>
    <w:rsid w:val="00370393"/>
    <w:rsid w:val="00372840"/>
    <w:rsid w:val="00383D28"/>
    <w:rsid w:val="003843E2"/>
    <w:rsid w:val="003A5726"/>
    <w:rsid w:val="003C1836"/>
    <w:rsid w:val="003D7065"/>
    <w:rsid w:val="003E751F"/>
    <w:rsid w:val="003F47DD"/>
    <w:rsid w:val="0040037C"/>
    <w:rsid w:val="004018F1"/>
    <w:rsid w:val="0042057C"/>
    <w:rsid w:val="00423650"/>
    <w:rsid w:val="0042433C"/>
    <w:rsid w:val="00425CC9"/>
    <w:rsid w:val="004320F4"/>
    <w:rsid w:val="00432744"/>
    <w:rsid w:val="00437FA3"/>
    <w:rsid w:val="004416C7"/>
    <w:rsid w:val="00462618"/>
    <w:rsid w:val="00465262"/>
    <w:rsid w:val="00473A7C"/>
    <w:rsid w:val="004813C6"/>
    <w:rsid w:val="00485DF0"/>
    <w:rsid w:val="00495644"/>
    <w:rsid w:val="004A062E"/>
    <w:rsid w:val="004A3337"/>
    <w:rsid w:val="004B18C1"/>
    <w:rsid w:val="004B3F60"/>
    <w:rsid w:val="004C3CE8"/>
    <w:rsid w:val="004C4C9C"/>
    <w:rsid w:val="004D106B"/>
    <w:rsid w:val="004D72E0"/>
    <w:rsid w:val="004E54F1"/>
    <w:rsid w:val="004F1610"/>
    <w:rsid w:val="00504FBF"/>
    <w:rsid w:val="005163C6"/>
    <w:rsid w:val="00526930"/>
    <w:rsid w:val="0053293D"/>
    <w:rsid w:val="00535A07"/>
    <w:rsid w:val="005466F0"/>
    <w:rsid w:val="00555C86"/>
    <w:rsid w:val="005573D8"/>
    <w:rsid w:val="005631AC"/>
    <w:rsid w:val="00566881"/>
    <w:rsid w:val="005747BE"/>
    <w:rsid w:val="00577633"/>
    <w:rsid w:val="00584FC3"/>
    <w:rsid w:val="005B739D"/>
    <w:rsid w:val="005C07CB"/>
    <w:rsid w:val="005C1AB6"/>
    <w:rsid w:val="005C632A"/>
    <w:rsid w:val="005D0B33"/>
    <w:rsid w:val="005D2144"/>
    <w:rsid w:val="005D4091"/>
    <w:rsid w:val="005F35CC"/>
    <w:rsid w:val="006039E0"/>
    <w:rsid w:val="00606ED9"/>
    <w:rsid w:val="006109CB"/>
    <w:rsid w:val="00636931"/>
    <w:rsid w:val="00636E62"/>
    <w:rsid w:val="006419B7"/>
    <w:rsid w:val="00641E9D"/>
    <w:rsid w:val="00647D4E"/>
    <w:rsid w:val="00650C6A"/>
    <w:rsid w:val="006522E9"/>
    <w:rsid w:val="00664D21"/>
    <w:rsid w:val="006822B9"/>
    <w:rsid w:val="00683346"/>
    <w:rsid w:val="0068710C"/>
    <w:rsid w:val="006950CD"/>
    <w:rsid w:val="006C25AC"/>
    <w:rsid w:val="006D0E1C"/>
    <w:rsid w:val="006E58D4"/>
    <w:rsid w:val="006E66AC"/>
    <w:rsid w:val="006F13B6"/>
    <w:rsid w:val="006F2584"/>
    <w:rsid w:val="006F744D"/>
    <w:rsid w:val="006F7E36"/>
    <w:rsid w:val="0070141F"/>
    <w:rsid w:val="00706729"/>
    <w:rsid w:val="00706BAC"/>
    <w:rsid w:val="00711B02"/>
    <w:rsid w:val="0071214A"/>
    <w:rsid w:val="00716A50"/>
    <w:rsid w:val="00717FE0"/>
    <w:rsid w:val="00734AD5"/>
    <w:rsid w:val="00744331"/>
    <w:rsid w:val="00750C20"/>
    <w:rsid w:val="00750FAD"/>
    <w:rsid w:val="00752182"/>
    <w:rsid w:val="007528CB"/>
    <w:rsid w:val="0076511B"/>
    <w:rsid w:val="00767606"/>
    <w:rsid w:val="00774EF3"/>
    <w:rsid w:val="0077748C"/>
    <w:rsid w:val="00784E92"/>
    <w:rsid w:val="00791750"/>
    <w:rsid w:val="00795370"/>
    <w:rsid w:val="00797002"/>
    <w:rsid w:val="007C07B3"/>
    <w:rsid w:val="007C4A73"/>
    <w:rsid w:val="007C51D7"/>
    <w:rsid w:val="007C5D87"/>
    <w:rsid w:val="007D24C4"/>
    <w:rsid w:val="007D4824"/>
    <w:rsid w:val="007E02AA"/>
    <w:rsid w:val="007F04C9"/>
    <w:rsid w:val="007F4533"/>
    <w:rsid w:val="008003D9"/>
    <w:rsid w:val="00802F50"/>
    <w:rsid w:val="00814411"/>
    <w:rsid w:val="00823082"/>
    <w:rsid w:val="00826504"/>
    <w:rsid w:val="00832E0A"/>
    <w:rsid w:val="008518EC"/>
    <w:rsid w:val="00861410"/>
    <w:rsid w:val="00861C8D"/>
    <w:rsid w:val="00863D7F"/>
    <w:rsid w:val="00870255"/>
    <w:rsid w:val="00870670"/>
    <w:rsid w:val="00871DFD"/>
    <w:rsid w:val="00880A3E"/>
    <w:rsid w:val="00880DA2"/>
    <w:rsid w:val="00885DD3"/>
    <w:rsid w:val="00886BE0"/>
    <w:rsid w:val="0089202C"/>
    <w:rsid w:val="008A621D"/>
    <w:rsid w:val="008B41C2"/>
    <w:rsid w:val="008B7169"/>
    <w:rsid w:val="008B7E9B"/>
    <w:rsid w:val="008D03E5"/>
    <w:rsid w:val="008E0512"/>
    <w:rsid w:val="008E7F70"/>
    <w:rsid w:val="008F5C90"/>
    <w:rsid w:val="00924381"/>
    <w:rsid w:val="009307A7"/>
    <w:rsid w:val="009325EE"/>
    <w:rsid w:val="00934F57"/>
    <w:rsid w:val="009473BE"/>
    <w:rsid w:val="00947625"/>
    <w:rsid w:val="009529E0"/>
    <w:rsid w:val="009707B4"/>
    <w:rsid w:val="009721E8"/>
    <w:rsid w:val="00977B05"/>
    <w:rsid w:val="00980886"/>
    <w:rsid w:val="00996175"/>
    <w:rsid w:val="009A3622"/>
    <w:rsid w:val="009A7133"/>
    <w:rsid w:val="009D0546"/>
    <w:rsid w:val="009D55DA"/>
    <w:rsid w:val="009E228F"/>
    <w:rsid w:val="009F072A"/>
    <w:rsid w:val="00A17755"/>
    <w:rsid w:val="00A218F3"/>
    <w:rsid w:val="00A24F54"/>
    <w:rsid w:val="00A34E47"/>
    <w:rsid w:val="00A358FF"/>
    <w:rsid w:val="00A4099A"/>
    <w:rsid w:val="00A446D5"/>
    <w:rsid w:val="00A56BBD"/>
    <w:rsid w:val="00A717A9"/>
    <w:rsid w:val="00A72E69"/>
    <w:rsid w:val="00A86852"/>
    <w:rsid w:val="00A935F2"/>
    <w:rsid w:val="00AA5045"/>
    <w:rsid w:val="00AA7BF3"/>
    <w:rsid w:val="00AB0774"/>
    <w:rsid w:val="00AB60B3"/>
    <w:rsid w:val="00AC1A74"/>
    <w:rsid w:val="00AE1DE5"/>
    <w:rsid w:val="00B005C1"/>
    <w:rsid w:val="00B05786"/>
    <w:rsid w:val="00B22E6F"/>
    <w:rsid w:val="00B348EC"/>
    <w:rsid w:val="00B35E25"/>
    <w:rsid w:val="00B44F1B"/>
    <w:rsid w:val="00B5127C"/>
    <w:rsid w:val="00B53C36"/>
    <w:rsid w:val="00B6163D"/>
    <w:rsid w:val="00B7104D"/>
    <w:rsid w:val="00B81091"/>
    <w:rsid w:val="00B95305"/>
    <w:rsid w:val="00B95C3A"/>
    <w:rsid w:val="00BA43B2"/>
    <w:rsid w:val="00BA5098"/>
    <w:rsid w:val="00BA5216"/>
    <w:rsid w:val="00BB2E85"/>
    <w:rsid w:val="00BB3C16"/>
    <w:rsid w:val="00BB7140"/>
    <w:rsid w:val="00BC6B80"/>
    <w:rsid w:val="00BD50D5"/>
    <w:rsid w:val="00BD56E8"/>
    <w:rsid w:val="00BD760C"/>
    <w:rsid w:val="00BE4CC8"/>
    <w:rsid w:val="00BE64E4"/>
    <w:rsid w:val="00BF4376"/>
    <w:rsid w:val="00BF6E42"/>
    <w:rsid w:val="00C038FD"/>
    <w:rsid w:val="00C06686"/>
    <w:rsid w:val="00C139F7"/>
    <w:rsid w:val="00C229B7"/>
    <w:rsid w:val="00C37788"/>
    <w:rsid w:val="00C4429D"/>
    <w:rsid w:val="00C5098B"/>
    <w:rsid w:val="00C5799B"/>
    <w:rsid w:val="00C6081F"/>
    <w:rsid w:val="00C652BC"/>
    <w:rsid w:val="00C65466"/>
    <w:rsid w:val="00C65AA8"/>
    <w:rsid w:val="00C70BF0"/>
    <w:rsid w:val="00C750B5"/>
    <w:rsid w:val="00C772EE"/>
    <w:rsid w:val="00CA6F97"/>
    <w:rsid w:val="00CB49B2"/>
    <w:rsid w:val="00CB61AA"/>
    <w:rsid w:val="00CC225C"/>
    <w:rsid w:val="00CC4905"/>
    <w:rsid w:val="00CC4D75"/>
    <w:rsid w:val="00CE6A72"/>
    <w:rsid w:val="00CF21AB"/>
    <w:rsid w:val="00CF40B4"/>
    <w:rsid w:val="00CF5985"/>
    <w:rsid w:val="00D010BA"/>
    <w:rsid w:val="00D100CA"/>
    <w:rsid w:val="00D26C49"/>
    <w:rsid w:val="00D356C3"/>
    <w:rsid w:val="00D4433C"/>
    <w:rsid w:val="00D5248B"/>
    <w:rsid w:val="00D702AF"/>
    <w:rsid w:val="00D70672"/>
    <w:rsid w:val="00D73B4D"/>
    <w:rsid w:val="00D766CE"/>
    <w:rsid w:val="00D82D78"/>
    <w:rsid w:val="00D86CDA"/>
    <w:rsid w:val="00D9483C"/>
    <w:rsid w:val="00DA1EAF"/>
    <w:rsid w:val="00DB41B9"/>
    <w:rsid w:val="00DB4F8B"/>
    <w:rsid w:val="00DD3D53"/>
    <w:rsid w:val="00DD4245"/>
    <w:rsid w:val="00DE0272"/>
    <w:rsid w:val="00DE7D0E"/>
    <w:rsid w:val="00E2269D"/>
    <w:rsid w:val="00E23E40"/>
    <w:rsid w:val="00E27F64"/>
    <w:rsid w:val="00E32048"/>
    <w:rsid w:val="00E36351"/>
    <w:rsid w:val="00E40073"/>
    <w:rsid w:val="00E41B64"/>
    <w:rsid w:val="00E4226F"/>
    <w:rsid w:val="00E42796"/>
    <w:rsid w:val="00E43DB1"/>
    <w:rsid w:val="00E50911"/>
    <w:rsid w:val="00E51679"/>
    <w:rsid w:val="00E64000"/>
    <w:rsid w:val="00E811E0"/>
    <w:rsid w:val="00E82FD6"/>
    <w:rsid w:val="00E97FE5"/>
    <w:rsid w:val="00EA581A"/>
    <w:rsid w:val="00EA5BAD"/>
    <w:rsid w:val="00EB58BE"/>
    <w:rsid w:val="00EC5F91"/>
    <w:rsid w:val="00EF4842"/>
    <w:rsid w:val="00F00445"/>
    <w:rsid w:val="00F01A74"/>
    <w:rsid w:val="00F02DD0"/>
    <w:rsid w:val="00F11CC3"/>
    <w:rsid w:val="00F2124B"/>
    <w:rsid w:val="00F2391B"/>
    <w:rsid w:val="00F301F6"/>
    <w:rsid w:val="00F42192"/>
    <w:rsid w:val="00F53167"/>
    <w:rsid w:val="00F82913"/>
    <w:rsid w:val="00F839C7"/>
    <w:rsid w:val="00F965A7"/>
    <w:rsid w:val="00FA0BC8"/>
    <w:rsid w:val="00FA29D1"/>
    <w:rsid w:val="00FA4945"/>
    <w:rsid w:val="00FA714C"/>
    <w:rsid w:val="00FB2218"/>
    <w:rsid w:val="00FB4E69"/>
    <w:rsid w:val="00FD5CAE"/>
    <w:rsid w:val="00FE0B57"/>
    <w:rsid w:val="00FE2479"/>
    <w:rsid w:val="00FE3096"/>
    <w:rsid w:val="00FE69B1"/>
    <w:rsid w:val="00FF37C2"/>
    <w:rsid w:val="072365A6"/>
    <w:rsid w:val="08C529BA"/>
    <w:rsid w:val="10710382"/>
    <w:rsid w:val="18621B2B"/>
    <w:rsid w:val="1AD339E7"/>
    <w:rsid w:val="264A1001"/>
    <w:rsid w:val="33161BFD"/>
    <w:rsid w:val="34D16D92"/>
    <w:rsid w:val="36B5003C"/>
    <w:rsid w:val="37D34A2E"/>
    <w:rsid w:val="39BA4298"/>
    <w:rsid w:val="3F1345C1"/>
    <w:rsid w:val="414C7ECC"/>
    <w:rsid w:val="4E6551AB"/>
    <w:rsid w:val="52947E98"/>
    <w:rsid w:val="52BB6C5F"/>
    <w:rsid w:val="5B127639"/>
    <w:rsid w:val="5D4D2BAA"/>
    <w:rsid w:val="64D4595F"/>
    <w:rsid w:val="662841B4"/>
    <w:rsid w:val="73216213"/>
    <w:rsid w:val="748A4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B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06BAC"/>
    <w:pPr>
      <w:jc w:val="left"/>
    </w:pPr>
  </w:style>
  <w:style w:type="paragraph" w:styleId="a4">
    <w:name w:val="Balloon Text"/>
    <w:basedOn w:val="a"/>
    <w:link w:val="Char0"/>
    <w:uiPriority w:val="99"/>
    <w:semiHidden/>
    <w:unhideWhenUsed/>
    <w:qFormat/>
    <w:rsid w:val="00706BAC"/>
    <w:rPr>
      <w:sz w:val="18"/>
      <w:szCs w:val="18"/>
    </w:rPr>
  </w:style>
  <w:style w:type="paragraph" w:styleId="a5">
    <w:name w:val="footer"/>
    <w:basedOn w:val="a"/>
    <w:link w:val="Char1"/>
    <w:uiPriority w:val="99"/>
    <w:unhideWhenUsed/>
    <w:qFormat/>
    <w:rsid w:val="00706BA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06BAC"/>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06BAC"/>
    <w:pPr>
      <w:widowControl/>
      <w:jc w:val="left"/>
    </w:pPr>
    <w:rPr>
      <w:rFonts w:ascii="宋体" w:eastAsia="宋体" w:hAnsi="宋体" w:cs="宋体"/>
      <w:kern w:val="0"/>
      <w:sz w:val="24"/>
    </w:rPr>
  </w:style>
  <w:style w:type="paragraph" w:styleId="a8">
    <w:name w:val="annotation subject"/>
    <w:basedOn w:val="a3"/>
    <w:next w:val="a3"/>
    <w:link w:val="Char3"/>
    <w:uiPriority w:val="99"/>
    <w:semiHidden/>
    <w:unhideWhenUsed/>
    <w:qFormat/>
    <w:rsid w:val="00706BAC"/>
    <w:rPr>
      <w:b/>
      <w:bCs/>
    </w:rPr>
  </w:style>
  <w:style w:type="table" w:styleId="a9">
    <w:name w:val="Table Grid"/>
    <w:basedOn w:val="a1"/>
    <w:uiPriority w:val="59"/>
    <w:qFormat/>
    <w:rsid w:val="00706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706BAC"/>
    <w:rPr>
      <w:sz w:val="21"/>
      <w:szCs w:val="21"/>
    </w:rPr>
  </w:style>
  <w:style w:type="paragraph" w:styleId="ab">
    <w:name w:val="List Paragraph"/>
    <w:basedOn w:val="a"/>
    <w:uiPriority w:val="34"/>
    <w:qFormat/>
    <w:rsid w:val="00706BAC"/>
    <w:pPr>
      <w:ind w:firstLineChars="200" w:firstLine="420"/>
    </w:pPr>
  </w:style>
  <w:style w:type="character" w:customStyle="1" w:styleId="Char2">
    <w:name w:val="页眉 Char"/>
    <w:basedOn w:val="a0"/>
    <w:link w:val="a6"/>
    <w:uiPriority w:val="99"/>
    <w:qFormat/>
    <w:rsid w:val="00706BAC"/>
    <w:rPr>
      <w:sz w:val="18"/>
      <w:szCs w:val="18"/>
    </w:rPr>
  </w:style>
  <w:style w:type="character" w:customStyle="1" w:styleId="Char1">
    <w:name w:val="页脚 Char"/>
    <w:basedOn w:val="a0"/>
    <w:link w:val="a5"/>
    <w:uiPriority w:val="99"/>
    <w:qFormat/>
    <w:rsid w:val="00706BAC"/>
    <w:rPr>
      <w:sz w:val="18"/>
      <w:szCs w:val="18"/>
    </w:rPr>
  </w:style>
  <w:style w:type="character" w:customStyle="1" w:styleId="Char">
    <w:name w:val="批注文字 Char"/>
    <w:basedOn w:val="a0"/>
    <w:link w:val="a3"/>
    <w:uiPriority w:val="99"/>
    <w:semiHidden/>
    <w:qFormat/>
    <w:rsid w:val="00706BAC"/>
    <w:rPr>
      <w:szCs w:val="24"/>
    </w:rPr>
  </w:style>
  <w:style w:type="character" w:customStyle="1" w:styleId="Char3">
    <w:name w:val="批注主题 Char"/>
    <w:basedOn w:val="Char"/>
    <w:link w:val="a8"/>
    <w:uiPriority w:val="99"/>
    <w:semiHidden/>
    <w:qFormat/>
    <w:rsid w:val="00706BAC"/>
    <w:rPr>
      <w:b/>
      <w:bCs/>
      <w:szCs w:val="24"/>
    </w:rPr>
  </w:style>
  <w:style w:type="character" w:customStyle="1" w:styleId="Char0">
    <w:name w:val="批注框文本 Char"/>
    <w:basedOn w:val="a0"/>
    <w:link w:val="a4"/>
    <w:uiPriority w:val="99"/>
    <w:semiHidden/>
    <w:qFormat/>
    <w:rsid w:val="00706BAC"/>
    <w:rPr>
      <w:sz w:val="18"/>
      <w:szCs w:val="18"/>
    </w:rPr>
  </w:style>
  <w:style w:type="paragraph" w:customStyle="1" w:styleId="ac">
    <w:name w:val="样式"/>
    <w:uiPriority w:val="99"/>
    <w:qFormat/>
    <w:rsid w:val="00706BAC"/>
    <w:pPr>
      <w:widowControl w:val="0"/>
      <w:autoSpaceDE w:val="0"/>
      <w:autoSpaceDN w:val="0"/>
      <w:adjustRightInd w:val="0"/>
    </w:pPr>
    <w:rPr>
      <w:rFonts w:ascii="宋体" w:eastAsia="宋体" w:hAnsi="宋体" w:cs="宋体"/>
      <w:sz w:val="24"/>
      <w:szCs w:val="24"/>
    </w:rPr>
  </w:style>
  <w:style w:type="character" w:customStyle="1" w:styleId="fontstyle31">
    <w:name w:val="fontstyle31"/>
    <w:basedOn w:val="a0"/>
    <w:qFormat/>
    <w:rsid w:val="00706BAC"/>
    <w:rPr>
      <w:rFonts w:ascii="CIDFont + F3" w:eastAsia="CIDFont + F3" w:hAnsi="CIDFont + F3" w:cs="CIDFont + F3"/>
      <w:color w:val="000000"/>
      <w:sz w:val="22"/>
      <w:szCs w:val="22"/>
    </w:rPr>
  </w:style>
  <w:style w:type="character" w:customStyle="1" w:styleId="fontstyle11">
    <w:name w:val="fontstyle11"/>
    <w:basedOn w:val="a0"/>
    <w:qFormat/>
    <w:rsid w:val="00706BAC"/>
    <w:rPr>
      <w:rFonts w:ascii="CIDFont + F2" w:eastAsia="CIDFont + F2" w:hAnsi="CIDFont + F2" w:cs="CIDFont + F2"/>
      <w:color w:val="000000"/>
      <w:sz w:val="22"/>
      <w:szCs w:val="22"/>
    </w:rPr>
  </w:style>
  <w:style w:type="character" w:customStyle="1" w:styleId="fontstyle01">
    <w:name w:val="fontstyle01"/>
    <w:basedOn w:val="a0"/>
    <w:qFormat/>
    <w:rsid w:val="00706BAC"/>
    <w:rPr>
      <w:rFonts w:ascii="CIDFont + F1" w:eastAsia="CIDFont + F1" w:hAnsi="CIDFont + F1" w:cs="CIDFont + F1"/>
      <w:color w:val="00000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BBBE7-CF90-4A59-95D0-E8620804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Words>
  <Characters>666</Characters>
  <Application>Microsoft Office Word</Application>
  <DocSecurity>0</DocSecurity>
  <Lines>5</Lines>
  <Paragraphs>1</Paragraphs>
  <ScaleCrop>false</ScaleCrop>
  <Company>中国石油大学</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沈莎莎</dc:creator>
  <cp:lastModifiedBy>John</cp:lastModifiedBy>
  <cp:revision>6</cp:revision>
  <cp:lastPrinted>2022-10-21T08:46:00Z</cp:lastPrinted>
  <dcterms:created xsi:type="dcterms:W3CDTF">2022-10-21T00:48:00Z</dcterms:created>
  <dcterms:modified xsi:type="dcterms:W3CDTF">2022-11-18T13:07:00Z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FC89369D45AF426BBDF7D3A6C412C579</vt:lpwstr>
  </property>
</Properties>
</file>