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101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71"/>
        <w:gridCol w:w="23"/>
        <w:gridCol w:w="818"/>
        <w:gridCol w:w="255"/>
        <w:gridCol w:w="453"/>
        <w:gridCol w:w="597"/>
        <w:gridCol w:w="112"/>
        <w:gridCol w:w="992"/>
        <w:gridCol w:w="376"/>
        <w:gridCol w:w="758"/>
        <w:gridCol w:w="363"/>
        <w:gridCol w:w="592"/>
        <w:gridCol w:w="517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15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年新乡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高新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区公开招聘工作人员报名表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生育</w:t>
            </w: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家庭   住址</w:t>
            </w:r>
          </w:p>
        </w:tc>
        <w:tc>
          <w:tcPr>
            <w:tcW w:w="4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报考岗位及代码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32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3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5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现工作单位及职位</w:t>
            </w:r>
          </w:p>
        </w:tc>
        <w:tc>
          <w:tcPr>
            <w:tcW w:w="3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0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（从高中起填写）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02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902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以上所填信息真实无误，所提交的证件、资料和照片真实有效，若有虚假，所产生的一切后果由本人承担。        </w:t>
            </w:r>
          </w:p>
          <w:p>
            <w:pPr>
              <w:widowControl/>
              <w:spacing w:line="60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本人签名：                      日期：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（初审）</w:t>
            </w:r>
          </w:p>
        </w:tc>
        <w:tc>
          <w:tcPr>
            <w:tcW w:w="34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spacing w:line="600" w:lineRule="exact"/>
              <w:ind w:firstLine="1920" w:firstLineChars="8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查意见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（复审）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spacing w:line="600" w:lineRule="exact"/>
              <w:ind w:firstLine="2640" w:firstLineChars="11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注：相关工作简历和</w:t>
      </w:r>
      <w:r>
        <w:rPr>
          <w:rFonts w:hint="eastAsia" w:ascii="仿宋" w:hAnsi="仿宋" w:eastAsia="仿宋"/>
          <w:sz w:val="24"/>
          <w:lang w:eastAsia="zh-CN"/>
        </w:rPr>
        <w:t>奖惩情况</w:t>
      </w:r>
      <w:r>
        <w:rPr>
          <w:rFonts w:hint="eastAsia" w:ascii="仿宋" w:hAnsi="仿宋" w:eastAsia="仿宋"/>
          <w:sz w:val="24"/>
        </w:rPr>
        <w:t>可另附页填写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2EwMTg0NTY0YjIxMzJjYzA4YzVlMzViODlhNTYifQ=="/>
  </w:docVars>
  <w:rsids>
    <w:rsidRoot w:val="0F863714"/>
    <w:rsid w:val="0F86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230</Characters>
  <Lines>0</Lines>
  <Paragraphs>0</Paragraphs>
  <TotalTime>0</TotalTime>
  <ScaleCrop>false</ScaleCrop>
  <LinksUpToDate>false</LinksUpToDate>
  <CharactersWithSpaces>414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2022-11-24T07:18:00Z</dcterms:created>
  <dc:creator>阿豆。</dc:creator>
  <cp:lastModifiedBy>阿豆。</cp:lastModifiedBy>
  <dcterms:modified xsi:type="dcterms:W3CDTF">2022-11-24T07:18:55Z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D7D19B25814D44149492E1A7D422EF7F</vt:lpwstr>
  </property>
</Properties>
</file>